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AD" w:rsidRDefault="00F542AD" w:rsidP="00661EDB">
      <w:pPr>
        <w:spacing w:after="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Щепихина Дарья Алексеевна</w:t>
      </w:r>
    </w:p>
    <w:p w:rsidR="00F542AD" w:rsidRDefault="00D4756B" w:rsidP="00661EDB">
      <w:pPr>
        <w:spacing w:after="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542AD">
        <w:rPr>
          <w:rFonts w:ascii="Times New Roman" w:hAnsi="Times New Roman" w:cs="Times New Roman"/>
          <w:b/>
          <w:sz w:val="24"/>
          <w:szCs w:val="24"/>
        </w:rPr>
        <w:t>едагог-психолог</w:t>
      </w:r>
    </w:p>
    <w:p w:rsidR="00B13918" w:rsidRDefault="00F542AD" w:rsidP="00661EDB">
      <w:pPr>
        <w:spacing w:after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«Мыслить, как курильщик»</w:t>
      </w:r>
    </w:p>
    <w:p w:rsidR="00315E71" w:rsidRPr="00315E71" w:rsidRDefault="00315E71" w:rsidP="00661EDB">
      <w:pPr>
        <w:spacing w:after="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Статья рекомендована специалистам в сфере профилактики ПАВ</w:t>
      </w:r>
      <w:r w:rsidR="00D4756B">
        <w:rPr>
          <w:rFonts w:ascii="Times New Roman" w:hAnsi="Times New Roman" w:cs="Times New Roman"/>
          <w:i/>
          <w:sz w:val="24"/>
          <w:szCs w:val="24"/>
        </w:rPr>
        <w:t>, педагогам</w:t>
      </w:r>
      <w:r>
        <w:rPr>
          <w:rFonts w:ascii="Times New Roman" w:hAnsi="Times New Roman" w:cs="Times New Roman"/>
          <w:i/>
          <w:sz w:val="24"/>
          <w:szCs w:val="24"/>
        </w:rPr>
        <w:t xml:space="preserve">, молодым курильщикам, родителям. </w:t>
      </w:r>
    </w:p>
    <w:p w:rsidR="00B03F23" w:rsidRDefault="00F542AD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Дорогие, читатели! Хочется поздравить вас с прекрасным праздником – Всемирным днем </w:t>
      </w:r>
      <w:r w:rsidR="00066201">
        <w:rPr>
          <w:rFonts w:ascii="Times New Roman" w:hAnsi="Times New Roman" w:cs="Times New Roman"/>
          <w:sz w:val="24"/>
          <w:szCs w:val="24"/>
        </w:rPr>
        <w:t>борьбы против курения</w:t>
      </w:r>
      <w:r>
        <w:rPr>
          <w:rFonts w:ascii="Times New Roman" w:hAnsi="Times New Roman" w:cs="Times New Roman"/>
          <w:sz w:val="24"/>
          <w:szCs w:val="24"/>
        </w:rPr>
        <w:t xml:space="preserve">. Да, да, я ничего не перепутала. С праздниками принято поздравлять. Для тех, кто бросил курить – это настоящий светлый день, потому что из 1 млрд. курильщиков в мире нет, пожалуй, ни одного, кто никогда бы не задумывался о том, чтобы прекратить курить. Люди </w:t>
      </w:r>
      <w:r w:rsidR="00E87965">
        <w:rPr>
          <w:rFonts w:ascii="Times New Roman" w:hAnsi="Times New Roman" w:cs="Times New Roman"/>
          <w:sz w:val="24"/>
          <w:szCs w:val="24"/>
        </w:rPr>
        <w:t>н</w:t>
      </w:r>
      <w:r w:rsidR="00D34781">
        <w:rPr>
          <w:rFonts w:ascii="Times New Roman" w:hAnsi="Times New Roman" w:cs="Times New Roman"/>
          <w:sz w:val="24"/>
          <w:szCs w:val="24"/>
        </w:rPr>
        <w:t>азывают своим вторым рождением выход из комы и возможность пережить автокатастрофу. Но шансы умереть от курения выше практически в 5 раз</w:t>
      </w:r>
      <w:r w:rsidR="00B03F23">
        <w:rPr>
          <w:rFonts w:ascii="Times New Roman" w:hAnsi="Times New Roman" w:cs="Times New Roman"/>
          <w:sz w:val="24"/>
          <w:szCs w:val="24"/>
        </w:rPr>
        <w:t>, чем погибнуть в аварии</w:t>
      </w:r>
      <w:r w:rsidR="00D34781">
        <w:rPr>
          <w:rFonts w:ascii="Times New Roman" w:hAnsi="Times New Roman" w:cs="Times New Roman"/>
          <w:sz w:val="24"/>
          <w:szCs w:val="24"/>
        </w:rPr>
        <w:t xml:space="preserve">. Для сравнения от </w:t>
      </w:r>
      <w:r w:rsidR="00B03F23">
        <w:rPr>
          <w:rFonts w:ascii="Times New Roman" w:hAnsi="Times New Roman" w:cs="Times New Roman"/>
          <w:sz w:val="24"/>
          <w:szCs w:val="24"/>
        </w:rPr>
        <w:t>болезней, связанных с курением</w:t>
      </w:r>
      <w:r w:rsidR="00D34781">
        <w:rPr>
          <w:rFonts w:ascii="Times New Roman" w:hAnsi="Times New Roman" w:cs="Times New Roman"/>
          <w:sz w:val="24"/>
          <w:szCs w:val="24"/>
        </w:rPr>
        <w:t xml:space="preserve"> погибает 1 человек каждые 6 секунд, тог</w:t>
      </w:r>
      <w:r w:rsidR="00B03F23">
        <w:rPr>
          <w:rFonts w:ascii="Times New Roman" w:hAnsi="Times New Roman" w:cs="Times New Roman"/>
          <w:sz w:val="24"/>
          <w:szCs w:val="24"/>
        </w:rPr>
        <w:t xml:space="preserve">да как в ДТП каждые 24 секунды. Значит те, кто уже бросил курить, могут смело праздновать своё второе рождение! Их жизнь в среднем увеличилась на 14 лет, вероятность погибнуть от болезней сердца уменьшилась в 8 раз, а смерть от рака легких стала от них дальше на 90 %. </w:t>
      </w:r>
    </w:p>
    <w:p w:rsidR="00B03F23" w:rsidRDefault="00B03F23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еще не задумывался о возможности жить чуть дольше, а также молодым люд</w:t>
      </w:r>
      <w:r w:rsidR="00BE4A52">
        <w:rPr>
          <w:rFonts w:ascii="Times New Roman" w:hAnsi="Times New Roman" w:cs="Times New Roman"/>
          <w:sz w:val="24"/>
          <w:szCs w:val="24"/>
        </w:rPr>
        <w:t>ям, для которых жизнь и здоровье</w:t>
      </w:r>
      <w:r>
        <w:rPr>
          <w:rFonts w:ascii="Times New Roman" w:hAnsi="Times New Roman" w:cs="Times New Roman"/>
          <w:sz w:val="24"/>
          <w:szCs w:val="24"/>
        </w:rPr>
        <w:t xml:space="preserve"> кажутся бесконечными благами, я предлагаю еще раз окунуться в интересный мир того, как человек перестает быть самим собой, а превращается в заложника зависимости. В статье будет много научных данных, </w:t>
      </w:r>
      <w:r w:rsidR="00BE4A52">
        <w:rPr>
          <w:rFonts w:ascii="Times New Roman" w:hAnsi="Times New Roman" w:cs="Times New Roman"/>
          <w:sz w:val="24"/>
          <w:szCs w:val="24"/>
        </w:rPr>
        <w:t xml:space="preserve">и пусть они вас </w:t>
      </w:r>
      <w:r w:rsidR="00BE4A52" w:rsidRPr="00066201">
        <w:rPr>
          <w:rFonts w:ascii="Times New Roman" w:hAnsi="Times New Roman" w:cs="Times New Roman"/>
          <w:b/>
          <w:i/>
          <w:sz w:val="24"/>
          <w:szCs w:val="24"/>
        </w:rPr>
        <w:t>пугают</w:t>
      </w:r>
      <w:r w:rsidR="00066201">
        <w:rPr>
          <w:rFonts w:ascii="Times New Roman" w:hAnsi="Times New Roman" w:cs="Times New Roman"/>
          <w:sz w:val="24"/>
          <w:szCs w:val="24"/>
        </w:rPr>
        <w:t>, иначе</w:t>
      </w:r>
      <w:r w:rsidR="00D4756B">
        <w:rPr>
          <w:rFonts w:ascii="Times New Roman" w:hAnsi="Times New Roman" w:cs="Times New Roman"/>
          <w:sz w:val="24"/>
          <w:szCs w:val="24"/>
        </w:rPr>
        <w:t xml:space="preserve"> всё что мы говорим о курении</w:t>
      </w:r>
      <w:r w:rsidR="00BE4A52">
        <w:rPr>
          <w:rFonts w:ascii="Times New Roman" w:hAnsi="Times New Roman" w:cs="Times New Roman"/>
          <w:sz w:val="24"/>
          <w:szCs w:val="24"/>
        </w:rPr>
        <w:t xml:space="preserve"> сводится к пустым словам: «Это </w:t>
      </w:r>
      <w:r w:rsidR="008A6664">
        <w:rPr>
          <w:rFonts w:ascii="Times New Roman" w:hAnsi="Times New Roman" w:cs="Times New Roman"/>
          <w:sz w:val="24"/>
          <w:szCs w:val="24"/>
        </w:rPr>
        <w:t>вредно, но все курят и мне можно</w:t>
      </w:r>
      <w:r w:rsidR="00BE4A52">
        <w:rPr>
          <w:rFonts w:ascii="Times New Roman" w:hAnsi="Times New Roman" w:cs="Times New Roman"/>
          <w:sz w:val="24"/>
          <w:szCs w:val="24"/>
        </w:rPr>
        <w:t>»</w:t>
      </w:r>
      <w:r w:rsidR="00E41857">
        <w:rPr>
          <w:rFonts w:ascii="Times New Roman" w:hAnsi="Times New Roman" w:cs="Times New Roman"/>
          <w:sz w:val="24"/>
          <w:szCs w:val="24"/>
        </w:rPr>
        <w:t>, что абсолютно не мотивирует на отказ от сигарет.</w:t>
      </w:r>
    </w:p>
    <w:p w:rsidR="00BE4A52" w:rsidRDefault="00BE4A52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того, что Россия является одним из мировых лидеров по количеству взрослых</w:t>
      </w:r>
      <w:r w:rsidR="00DB4B41">
        <w:rPr>
          <w:rFonts w:ascii="Times New Roman" w:hAnsi="Times New Roman" w:cs="Times New Roman"/>
          <w:sz w:val="24"/>
          <w:szCs w:val="24"/>
        </w:rPr>
        <w:t xml:space="preserve"> </w:t>
      </w:r>
      <w:r w:rsidR="00066201">
        <w:rPr>
          <w:rFonts w:ascii="Times New Roman" w:hAnsi="Times New Roman" w:cs="Times New Roman"/>
          <w:sz w:val="24"/>
          <w:szCs w:val="24"/>
        </w:rPr>
        <w:t xml:space="preserve">курильщиков </w:t>
      </w:r>
      <w:r>
        <w:rPr>
          <w:rFonts w:ascii="Times New Roman" w:hAnsi="Times New Roman" w:cs="Times New Roman"/>
          <w:sz w:val="24"/>
          <w:szCs w:val="24"/>
        </w:rPr>
        <w:t xml:space="preserve">(рис. 1). </w:t>
      </w:r>
      <w:r w:rsidR="00066201">
        <w:rPr>
          <w:rFonts w:ascii="Times New Roman" w:hAnsi="Times New Roman" w:cs="Times New Roman"/>
          <w:sz w:val="24"/>
          <w:szCs w:val="24"/>
        </w:rPr>
        <w:t xml:space="preserve">А </w:t>
      </w:r>
      <w:r w:rsidR="00066201" w:rsidRPr="00A1548C">
        <w:rPr>
          <w:rFonts w:ascii="Times New Roman" w:hAnsi="Times New Roman" w:cs="Times New Roman"/>
          <w:sz w:val="24"/>
          <w:szCs w:val="24"/>
        </w:rPr>
        <w:t>количеству курящих молодых людей</w:t>
      </w:r>
      <w:r w:rsidR="00066201">
        <w:rPr>
          <w:rFonts w:ascii="Times New Roman" w:hAnsi="Times New Roman" w:cs="Times New Roman"/>
          <w:sz w:val="24"/>
          <w:szCs w:val="24"/>
        </w:rPr>
        <w:t xml:space="preserve"> по </w:t>
      </w:r>
      <w:r w:rsidR="00066201" w:rsidRPr="00A1548C">
        <w:rPr>
          <w:rFonts w:ascii="Times New Roman" w:hAnsi="Times New Roman" w:cs="Times New Roman"/>
          <w:sz w:val="24"/>
          <w:szCs w:val="24"/>
        </w:rPr>
        <w:t>данным ВОЗ Россия занимает 1 место в мире по.</w:t>
      </w:r>
      <w:r w:rsidR="00066201">
        <w:rPr>
          <w:rFonts w:ascii="Times New Roman" w:hAnsi="Times New Roman" w:cs="Times New Roman"/>
          <w:sz w:val="24"/>
          <w:szCs w:val="24"/>
        </w:rPr>
        <w:t xml:space="preserve"> С</w:t>
      </w:r>
      <w:r w:rsidR="00DB4B41">
        <w:rPr>
          <w:rFonts w:ascii="Times New Roman" w:hAnsi="Times New Roman" w:cs="Times New Roman"/>
          <w:sz w:val="24"/>
          <w:szCs w:val="24"/>
        </w:rPr>
        <w:t xml:space="preserve">реди подростков и молодых людей от 15 до 19 курит 6,9 %, а среди молодежи от 20-24 почти 23 %. </w:t>
      </w:r>
      <w:r w:rsidR="00A1548C" w:rsidRPr="00A1548C">
        <w:rPr>
          <w:rFonts w:ascii="Times New Roman" w:hAnsi="Times New Roman" w:cs="Times New Roman"/>
          <w:sz w:val="24"/>
          <w:szCs w:val="24"/>
        </w:rPr>
        <w:t>Большинство курильщиков начинают употреблять сигареты до 20 лет</w:t>
      </w:r>
      <w:r w:rsidR="00066201">
        <w:rPr>
          <w:rFonts w:ascii="Times New Roman" w:hAnsi="Times New Roman" w:cs="Times New Roman"/>
          <w:sz w:val="24"/>
          <w:szCs w:val="24"/>
        </w:rPr>
        <w:t xml:space="preserve"> (Росстат)</w:t>
      </w:r>
      <w:r w:rsidR="00A1548C" w:rsidRPr="00A15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A52" w:rsidRDefault="00BE4A52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A52" w:rsidRDefault="00A1548C" w:rsidP="00661EDB">
      <w:pPr>
        <w:spacing w:after="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93.5pt;height:282.5pt">
            <v:imagedata r:id="rId6" o:title="5058481"/>
          </v:shape>
        </w:pict>
      </w:r>
    </w:p>
    <w:p w:rsidR="000C2D4B" w:rsidRDefault="00BE4A52" w:rsidP="00661EDB">
      <w:pPr>
        <w:spacing w:after="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Статистика по курению в России. </w:t>
      </w:r>
    </w:p>
    <w:tbl>
      <w:tblPr>
        <w:tblStyle w:val="a4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6180"/>
      </w:tblGrid>
      <w:tr w:rsidR="005B26E1" w:rsidTr="005B26E1">
        <w:trPr>
          <w:trHeight w:val="3769"/>
        </w:trPr>
        <w:tc>
          <w:tcPr>
            <w:tcW w:w="6180" w:type="dxa"/>
          </w:tcPr>
          <w:p w:rsidR="005B26E1" w:rsidRDefault="005B26E1" w:rsidP="005B26E1">
            <w:pPr>
              <w:spacing w:after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История праздника </w:t>
            </w:r>
          </w:p>
          <w:p w:rsidR="005B26E1" w:rsidRPr="00AA5C08" w:rsidRDefault="005B26E1" w:rsidP="005B26E1">
            <w:pPr>
              <w:spacing w:after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«Всемирный день борьбы с курением»</w:t>
            </w:r>
          </w:p>
          <w:p w:rsidR="005B26E1" w:rsidRDefault="005B26E1" w:rsidP="005B26E1">
            <w:pPr>
              <w:spacing w:after="6"/>
              <w:jc w:val="both"/>
              <w:rPr>
                <w:color w:val="44546A" w:themeColor="text2"/>
                <w:sz w:val="20"/>
                <w:szCs w:val="20"/>
              </w:rPr>
            </w:pPr>
            <w:r w:rsidRPr="00AA5C08">
              <w:rPr>
                <w:i/>
                <w:color w:val="44546A" w:themeColor="text2"/>
                <w:sz w:val="20"/>
                <w:szCs w:val="20"/>
              </w:rPr>
              <w:t xml:space="preserve">Впервые проведение дня без табака было предложено </w:t>
            </w:r>
            <w:proofErr w:type="spellStart"/>
            <w:r w:rsidRPr="00AA5C08">
              <w:rPr>
                <w:i/>
                <w:color w:val="44546A" w:themeColor="text2"/>
                <w:sz w:val="20"/>
                <w:szCs w:val="20"/>
              </w:rPr>
              <w:t>Arthur</w:t>
            </w:r>
            <w:proofErr w:type="spellEnd"/>
            <w:r w:rsidRPr="00AA5C08">
              <w:rPr>
                <w:i/>
                <w:color w:val="44546A" w:themeColor="text2"/>
                <w:sz w:val="20"/>
                <w:szCs w:val="20"/>
              </w:rPr>
              <w:t xml:space="preserve"> P. </w:t>
            </w:r>
            <w:proofErr w:type="spellStart"/>
            <w:r w:rsidRPr="00AA5C08">
              <w:rPr>
                <w:i/>
                <w:color w:val="44546A" w:themeColor="text2"/>
                <w:sz w:val="20"/>
                <w:szCs w:val="20"/>
              </w:rPr>
              <w:t>Mullaney</w:t>
            </w:r>
            <w:proofErr w:type="spellEnd"/>
            <w:r w:rsidRPr="00AA5C08">
              <w:rPr>
                <w:i/>
                <w:color w:val="44546A" w:themeColor="text2"/>
                <w:sz w:val="20"/>
                <w:szCs w:val="20"/>
              </w:rPr>
              <w:t xml:space="preserve">. Он обратился в 1971 г. к согражданам в американском городе </w:t>
            </w:r>
            <w:proofErr w:type="spellStart"/>
            <w:r w:rsidRPr="00AA5C08">
              <w:rPr>
                <w:i/>
                <w:color w:val="44546A" w:themeColor="text2"/>
                <w:sz w:val="20"/>
                <w:szCs w:val="20"/>
              </w:rPr>
              <w:t>Рандольф</w:t>
            </w:r>
            <w:proofErr w:type="spellEnd"/>
            <w:r w:rsidRPr="00AA5C08">
              <w:rPr>
                <w:i/>
                <w:color w:val="44546A" w:themeColor="text2"/>
                <w:sz w:val="20"/>
                <w:szCs w:val="20"/>
              </w:rPr>
              <w:t xml:space="preserve"> штата Массачусетс не покупать сигареты хотя бы в течение одного дня, а сэкономленные средства перечислить в стипендиальный фонд высшей школы. В феврале 1972 г. такое мероприятие состоялось, и им удалось собрать 4500 долларов, чтобы финансировать дальнейшую учебу студентов. Вдохновленные успехом, они повторили это мероприятие и в следующем году, а в 1975 г. их поддержало Американское онкологическое общество, которое привлекло к пропаганде отказа от курения известных спортсменов.</w:t>
            </w:r>
            <w:r w:rsidRPr="00AA5C08">
              <w:rPr>
                <w:color w:val="44546A" w:themeColor="text2"/>
                <w:sz w:val="20"/>
                <w:szCs w:val="20"/>
              </w:rPr>
              <w:t xml:space="preserve"> </w:t>
            </w:r>
          </w:p>
          <w:p w:rsidR="005B26E1" w:rsidRPr="00AA5C08" w:rsidRDefault="005B26E1" w:rsidP="005B26E1">
            <w:pPr>
              <w:spacing w:after="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C08">
              <w:rPr>
                <w:i/>
                <w:color w:val="44546A" w:themeColor="text2"/>
                <w:sz w:val="20"/>
                <w:szCs w:val="20"/>
              </w:rPr>
              <w:t>Идея отказа от курения хотя бы на один день оказалась настолько привлекательной, что на 42-й сессии Всемирной ассамблеи здравоохранения (резолюция № WHA42.19) 31 мая был провозглашен как Всемирный день без табака, а третий четверг ноября — Международным днем отказа от табакокурения. Таким образом, с 1988 г. Всемирная организация здравоохранения (ВОЗ) и страны мира повсеместно отмечают эти дни, привлекая внимание к опасностям для здоровья, связанным с потреблением табака, призывая страны проводить различные мероприятия, направленные</w:t>
            </w:r>
          </w:p>
        </w:tc>
      </w:tr>
    </w:tbl>
    <w:p w:rsidR="000C2D4B" w:rsidRDefault="00DB4B41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Антитабачное законодател</w:t>
      </w:r>
      <w:r w:rsidR="000C2D4B">
        <w:rPr>
          <w:rFonts w:ascii="Times New Roman" w:hAnsi="Times New Roman" w:cs="Times New Roman"/>
          <w:sz w:val="24"/>
          <w:szCs w:val="24"/>
        </w:rPr>
        <w:t xml:space="preserve">ьство 2013 года, безусловно, принесло свои положительные результаты. К ним можно отнести: </w:t>
      </w:r>
      <w:r w:rsidR="00066201">
        <w:rPr>
          <w:rFonts w:ascii="Times New Roman" w:hAnsi="Times New Roman" w:cs="Times New Roman"/>
          <w:sz w:val="24"/>
          <w:szCs w:val="24"/>
        </w:rPr>
        <w:t xml:space="preserve">снизилось распространение пассивного курения и доступность табачных изделий. Подростки стали более осведомлены о вреде курения и чаще стали выступать против этого. В рекламе стало гораздо меньше изображений процесса употребления табака. И всё это приносит свои плоды – число курящих постепенно снижается. </w:t>
      </w:r>
    </w:p>
    <w:p w:rsidR="005B26E1" w:rsidRDefault="005B26E1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6E1" w:rsidRDefault="005B26E1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6E1" w:rsidRDefault="000C2D4B" w:rsidP="005B26E1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несмотря на то, что борьба с курение ведется во всех странах мира достаточно давно, полностью победить эпидемию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ближайшее время не представляется возможным.  </w:t>
      </w:r>
      <w:r w:rsidR="00AA5C08">
        <w:rPr>
          <w:rFonts w:ascii="Times New Roman" w:hAnsi="Times New Roman" w:cs="Times New Roman"/>
          <w:sz w:val="24"/>
          <w:szCs w:val="24"/>
        </w:rPr>
        <w:t xml:space="preserve">Давайте попробуем разобраться почему именно так. </w:t>
      </w:r>
    </w:p>
    <w:p w:rsidR="005B26E1" w:rsidRPr="005B26E1" w:rsidRDefault="005B26E1" w:rsidP="005B26E1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8" w:rsidRDefault="00A1548C" w:rsidP="00661EDB">
      <w:pPr>
        <w:spacing w:after="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Зависимость от никотина. </w:t>
      </w:r>
    </w:p>
    <w:p w:rsidR="009F7F0D" w:rsidRDefault="005B26E1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-102235</wp:posOffset>
            </wp:positionH>
            <wp:positionV relativeFrom="paragraph">
              <wp:posOffset>1209040</wp:posOffset>
            </wp:positionV>
            <wp:extent cx="1943100" cy="1151255"/>
            <wp:effectExtent l="0" t="0" r="0" b="0"/>
            <wp:wrapSquare wrapText="bothSides"/>
            <wp:docPr id="1" name="Рисунок 1" descr="C:\Users\я\AppData\Local\Microsoft\Windows\INetCache\Content.Word\39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я\AppData\Local\Microsoft\Windows\INetCache\Content.Word\390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D7B">
        <w:rPr>
          <w:rFonts w:ascii="Times New Roman" w:hAnsi="Times New Roman" w:cs="Times New Roman"/>
          <w:sz w:val="24"/>
          <w:szCs w:val="24"/>
        </w:rPr>
        <w:t xml:space="preserve">Уникальное свойство табака – умение </w:t>
      </w:r>
      <w:r w:rsidR="00A1548C" w:rsidRPr="00A1548C">
        <w:rPr>
          <w:rFonts w:ascii="Times New Roman" w:hAnsi="Times New Roman" w:cs="Times New Roman"/>
          <w:sz w:val="24"/>
          <w:szCs w:val="24"/>
        </w:rPr>
        <w:t>вырабатывать ядовитые алкалоиды. Они нужны ему для защиты от насекомых-вреди</w:t>
      </w:r>
      <w:r w:rsidR="00963AB7">
        <w:rPr>
          <w:rFonts w:ascii="Times New Roman" w:hAnsi="Times New Roman" w:cs="Times New Roman"/>
          <w:sz w:val="24"/>
          <w:szCs w:val="24"/>
        </w:rPr>
        <w:t>телей. Когда они пытаются есть табак</w:t>
      </w:r>
      <w:r w:rsidR="00A1548C" w:rsidRPr="00A1548C">
        <w:rPr>
          <w:rFonts w:ascii="Times New Roman" w:hAnsi="Times New Roman" w:cs="Times New Roman"/>
          <w:sz w:val="24"/>
          <w:szCs w:val="24"/>
        </w:rPr>
        <w:t>, им становится плохо, потому что никотин вмешиваетс</w:t>
      </w:r>
      <w:r w:rsidR="00764D7B">
        <w:rPr>
          <w:rFonts w:ascii="Times New Roman" w:hAnsi="Times New Roman" w:cs="Times New Roman"/>
          <w:sz w:val="24"/>
          <w:szCs w:val="24"/>
        </w:rPr>
        <w:t xml:space="preserve">я в передачу нервных импульсов. </w:t>
      </w:r>
      <w:r w:rsidR="00764D7B" w:rsidRPr="00764D7B">
        <w:rPr>
          <w:rFonts w:ascii="Times New Roman" w:hAnsi="Times New Roman" w:cs="Times New Roman"/>
          <w:sz w:val="24"/>
          <w:szCs w:val="24"/>
        </w:rPr>
        <w:t xml:space="preserve">В норме насекомое думает, что оно хочет куда-то поползти, и его нервная система отправляет импульс мышцам, выделяется вещество ацетилхолин, которое воздействует на рецептор, мышцы сокращаются так, как надо, и насекомое ползет туда, куда хочет. В том случае, если в организм насекомого попал никотин, эта система нарушается: молекулы никотина действуют на те же самые </w:t>
      </w:r>
      <w:proofErr w:type="spellStart"/>
      <w:r w:rsidR="00764D7B" w:rsidRPr="00764D7B">
        <w:rPr>
          <w:rFonts w:ascii="Times New Roman" w:hAnsi="Times New Roman" w:cs="Times New Roman"/>
          <w:sz w:val="24"/>
          <w:szCs w:val="24"/>
        </w:rPr>
        <w:t>ацетилхолиновые</w:t>
      </w:r>
      <w:proofErr w:type="spellEnd"/>
      <w:r w:rsidR="00764D7B" w:rsidRPr="00764D7B">
        <w:rPr>
          <w:rFonts w:ascii="Times New Roman" w:hAnsi="Times New Roman" w:cs="Times New Roman"/>
          <w:sz w:val="24"/>
          <w:szCs w:val="24"/>
        </w:rPr>
        <w:t xml:space="preserve"> рецепторы, но никотин влияет на них слишком сильно, и вместо того, чтобы мышцы сокращались и насекомое ползло туда, куда ему надо, оно начинает </w:t>
      </w:r>
      <w:proofErr w:type="spellStart"/>
      <w:r w:rsidR="00764D7B" w:rsidRPr="00764D7B">
        <w:rPr>
          <w:rFonts w:ascii="Times New Roman" w:hAnsi="Times New Roman" w:cs="Times New Roman"/>
          <w:sz w:val="24"/>
          <w:szCs w:val="24"/>
        </w:rPr>
        <w:t>мучаться</w:t>
      </w:r>
      <w:proofErr w:type="spellEnd"/>
      <w:r w:rsidR="00764D7B" w:rsidRPr="00764D7B">
        <w:rPr>
          <w:rFonts w:ascii="Times New Roman" w:hAnsi="Times New Roman" w:cs="Times New Roman"/>
          <w:sz w:val="24"/>
          <w:szCs w:val="24"/>
        </w:rPr>
        <w:t xml:space="preserve"> в жесточайших судорогах и рано или поздно умирает.</w:t>
      </w:r>
    </w:p>
    <w:p w:rsidR="009942FA" w:rsidRDefault="005B26E1" w:rsidP="005B26E1">
      <w:pPr>
        <w:spacing w:after="6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487045</wp:posOffset>
            </wp:positionV>
            <wp:extent cx="1819275" cy="1548765"/>
            <wp:effectExtent l="0" t="0" r="9525" b="0"/>
            <wp:wrapTight wrapText="bothSides">
              <wp:wrapPolygon edited="0">
                <wp:start x="0" y="0"/>
                <wp:lineTo x="0" y="21255"/>
                <wp:lineTo x="21487" y="21255"/>
                <wp:lineTo x="21487" y="0"/>
                <wp:lineTo x="0" y="0"/>
              </wp:wrapPolygon>
            </wp:wrapTight>
            <wp:docPr id="2" name="Рисунок 2" descr="C:\Users\я\AppData\Local\Microsoft\Windows\INetCache\Content.Word\790e839541e74342aaee3bc03ce9d2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я\AppData\Local\Microsoft\Windows\INetCache\Content.Word\790e839541e74342aaee3bc03ce9d2c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D7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64D7B" w:rsidRPr="00764D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икотин </w:t>
      </w:r>
      <w:r w:rsidR="00AC2CD6" w:rsidRPr="00764D7B">
        <w:rPr>
          <w:rFonts w:ascii="Times New Roman" w:hAnsi="Times New Roman" w:cs="Times New Roman"/>
          <w:sz w:val="24"/>
          <w:szCs w:val="24"/>
        </w:rPr>
        <w:t xml:space="preserve">– алкалоид, содержащийся в листьях табака и обладающий мощным </w:t>
      </w:r>
      <w:proofErr w:type="spellStart"/>
      <w:r w:rsidR="00AC2CD6" w:rsidRPr="00764D7B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="00AC2CD6" w:rsidRPr="00764D7B">
        <w:rPr>
          <w:rFonts w:ascii="Times New Roman" w:hAnsi="Times New Roman" w:cs="Times New Roman"/>
          <w:sz w:val="24"/>
          <w:szCs w:val="24"/>
        </w:rPr>
        <w:t xml:space="preserve"> потенциалом</w:t>
      </w:r>
      <w:r>
        <w:t xml:space="preserve">. </w:t>
      </w:r>
      <w:proofErr w:type="spellStart"/>
      <w:r w:rsidR="00F610A1">
        <w:rPr>
          <w:rFonts w:ascii="Times New Roman" w:hAnsi="Times New Roman" w:cs="Times New Roman"/>
          <w:sz w:val="24"/>
          <w:szCs w:val="24"/>
        </w:rPr>
        <w:t>Аддиктивный</w:t>
      </w:r>
      <w:proofErr w:type="spellEnd"/>
      <w:r w:rsidR="00F610A1">
        <w:rPr>
          <w:rFonts w:ascii="Times New Roman" w:hAnsi="Times New Roman" w:cs="Times New Roman"/>
          <w:sz w:val="24"/>
          <w:szCs w:val="24"/>
        </w:rPr>
        <w:t xml:space="preserve"> потенциал – это способность химического вещества вызывать привыкание.  Именно в этом кроется основная опасность психоактивных веществ (алкоголь, наркотики, никотин, кофе и т.д.).</w:t>
      </w:r>
      <w:r w:rsidR="00F610A1" w:rsidRPr="00F610A1">
        <w:t xml:space="preserve"> </w:t>
      </w:r>
    </w:p>
    <w:p w:rsidR="005B26E1" w:rsidRDefault="008A6664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F610A1" w:rsidRPr="00F610A1">
        <w:rPr>
          <w:rFonts w:ascii="Times New Roman" w:hAnsi="Times New Roman" w:cs="Times New Roman"/>
          <w:sz w:val="24"/>
          <w:szCs w:val="24"/>
        </w:rPr>
        <w:t>ддикция</w:t>
      </w:r>
      <w:proofErr w:type="spellEnd"/>
      <w:r w:rsidR="00F610A1" w:rsidRPr="00F610A1">
        <w:rPr>
          <w:rFonts w:ascii="Times New Roman" w:hAnsi="Times New Roman" w:cs="Times New Roman"/>
          <w:sz w:val="24"/>
          <w:szCs w:val="24"/>
        </w:rPr>
        <w:t xml:space="preserve">» образовано от английского слова </w:t>
      </w:r>
      <w:proofErr w:type="spellStart"/>
      <w:r w:rsidR="00F610A1" w:rsidRPr="00F610A1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="00F610A1" w:rsidRPr="00F610A1">
        <w:rPr>
          <w:rFonts w:ascii="Times New Roman" w:hAnsi="Times New Roman" w:cs="Times New Roman"/>
          <w:sz w:val="24"/>
          <w:szCs w:val="24"/>
        </w:rPr>
        <w:t>, что в буквальном смысле переводится как зависимость</w:t>
      </w:r>
      <w:r w:rsidR="005E2062">
        <w:rPr>
          <w:rFonts w:ascii="Times New Roman" w:hAnsi="Times New Roman" w:cs="Times New Roman"/>
          <w:sz w:val="24"/>
          <w:szCs w:val="24"/>
        </w:rPr>
        <w:t xml:space="preserve">. </w:t>
      </w:r>
      <w:r w:rsidR="007E3D7A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="007E3D7A"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 w:rsidR="007E3D7A">
        <w:rPr>
          <w:rFonts w:ascii="Times New Roman" w:hAnsi="Times New Roman" w:cs="Times New Roman"/>
          <w:sz w:val="24"/>
          <w:szCs w:val="24"/>
        </w:rPr>
        <w:t xml:space="preserve">» известен ещё со времен Древнего Рима, тогда он обозначал обязанности должника по отношению к кредитору. </w:t>
      </w:r>
    </w:p>
    <w:p w:rsidR="00F610A1" w:rsidRPr="007E3D7A" w:rsidRDefault="007E3D7A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942FA">
        <w:rPr>
          <w:rFonts w:ascii="Times New Roman" w:hAnsi="Times New Roman" w:cs="Times New Roman"/>
          <w:sz w:val="24"/>
          <w:szCs w:val="24"/>
        </w:rPr>
        <w:t xml:space="preserve"> сейчас это понимание актуально, ведь то удовольствие, которое мы берем в «кредит» у мозга в виде гормонов радости – дофаминов, придется отдавать с большими процентами в виде нашего здоровья. И чем больше этот «кредит», тем вероятнее стать полным «банкротом». </w:t>
      </w:r>
    </w:p>
    <w:p w:rsidR="00A02292" w:rsidRDefault="008A6664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договоримся, что курение не просто плохая привычка, а химическая зависимость. В соответствии с определением, предложенным Международной конференцией, организованной Национальным ин</w:t>
      </w:r>
      <w:r w:rsidR="00963AB7">
        <w:rPr>
          <w:rFonts w:ascii="Times New Roman" w:hAnsi="Times New Roman" w:cs="Times New Roman"/>
          <w:sz w:val="24"/>
          <w:szCs w:val="24"/>
        </w:rPr>
        <w:t xml:space="preserve">ститутом медицины США в 1988 г., </w:t>
      </w:r>
      <w:r w:rsidRPr="008A6664">
        <w:rPr>
          <w:rFonts w:ascii="Times New Roman" w:hAnsi="Times New Roman" w:cs="Times New Roman"/>
          <w:i/>
          <w:sz w:val="24"/>
          <w:szCs w:val="24"/>
        </w:rPr>
        <w:t xml:space="preserve">зависимость от психоактивных веществ (ПАВ) </w:t>
      </w:r>
      <w:r>
        <w:rPr>
          <w:rFonts w:ascii="Times New Roman" w:hAnsi="Times New Roman" w:cs="Times New Roman"/>
          <w:i/>
          <w:sz w:val="24"/>
          <w:szCs w:val="24"/>
        </w:rPr>
        <w:t xml:space="preserve">является заболеванием мозга, сходным по своему течению с другими хроническими болезнями </w:t>
      </w:r>
      <w:r w:rsidR="00A02292">
        <w:rPr>
          <w:rFonts w:ascii="Times New Roman" w:hAnsi="Times New Roman" w:cs="Times New Roman"/>
          <w:i/>
          <w:sz w:val="24"/>
          <w:szCs w:val="24"/>
        </w:rPr>
        <w:t xml:space="preserve">и проявляющимся комплексом поведенческих нарушений, являющихся результатом взаимодействия генетических, биологических, психосоциальных факторов окружающей среды. </w:t>
      </w:r>
      <w:r w:rsidR="00A02292">
        <w:rPr>
          <w:rFonts w:ascii="Times New Roman" w:hAnsi="Times New Roman" w:cs="Times New Roman"/>
          <w:sz w:val="24"/>
          <w:szCs w:val="24"/>
        </w:rPr>
        <w:t xml:space="preserve">Говоря простым языком, в том, что люди зависимы от сигарет, виноваты не только реклама и «плохая» компания, но и предрасположенность человека в виде генетики и воспитания. </w:t>
      </w:r>
    </w:p>
    <w:p w:rsidR="00A26AFE" w:rsidRDefault="00A02292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Международной классификации болезней (МКБ - 10) зависимость от никотина относится к «психическим и поведенческим расстройствам, вызванным употреблением табака»</w:t>
      </w:r>
      <w:r w:rsidR="00963AB7">
        <w:rPr>
          <w:rFonts w:ascii="Times New Roman" w:hAnsi="Times New Roman" w:cs="Times New Roman"/>
          <w:sz w:val="24"/>
          <w:szCs w:val="24"/>
        </w:rPr>
        <w:t xml:space="preserve"> которая включает в себя конкретные характеристики</w:t>
      </w:r>
      <w:r w:rsidR="00A26AFE">
        <w:rPr>
          <w:rFonts w:ascii="Times New Roman" w:hAnsi="Times New Roman" w:cs="Times New Roman"/>
          <w:sz w:val="24"/>
          <w:szCs w:val="24"/>
        </w:rPr>
        <w:t>. Оче</w:t>
      </w:r>
      <w:r w:rsidR="00963AB7">
        <w:rPr>
          <w:rFonts w:ascii="Times New Roman" w:hAnsi="Times New Roman" w:cs="Times New Roman"/>
          <w:sz w:val="24"/>
          <w:szCs w:val="24"/>
        </w:rPr>
        <w:t xml:space="preserve">нь отважные могут проверить их наличие у себя, и если обнаружится </w:t>
      </w:r>
      <w:r w:rsidR="00A26AFE">
        <w:rPr>
          <w:rFonts w:ascii="Times New Roman" w:hAnsi="Times New Roman" w:cs="Times New Roman"/>
          <w:sz w:val="24"/>
          <w:szCs w:val="24"/>
        </w:rPr>
        <w:t>что физической зависимости у вас нет, то бросить курить вам мешают только ваши заблуждения, о которых мы поговорим позже. Итак, диагноз никотиновая зависимость выста</w:t>
      </w:r>
      <w:r w:rsidR="00B60622">
        <w:rPr>
          <w:rFonts w:ascii="Times New Roman" w:hAnsi="Times New Roman" w:cs="Times New Roman"/>
          <w:sz w:val="24"/>
          <w:szCs w:val="24"/>
        </w:rPr>
        <w:t>вляется при наличии не менее 3-</w:t>
      </w:r>
      <w:r w:rsidR="00A26AFE">
        <w:rPr>
          <w:rFonts w:ascii="Times New Roman" w:hAnsi="Times New Roman" w:cs="Times New Roman"/>
          <w:sz w:val="24"/>
          <w:szCs w:val="24"/>
        </w:rPr>
        <w:t xml:space="preserve">х из нижеперечисленных признаков за последний год: </w:t>
      </w:r>
    </w:p>
    <w:p w:rsidR="00114D0C" w:rsidRDefault="00114D0C" w:rsidP="00661EDB">
      <w:pPr>
        <w:pStyle w:val="a3"/>
        <w:numPr>
          <w:ilvl w:val="0"/>
          <w:numId w:val="3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Сильная потребность или чувство непреодолимой тяги к курению.</w:t>
      </w:r>
    </w:p>
    <w:p w:rsidR="00A02292" w:rsidRDefault="00114D0C" w:rsidP="00661EDB">
      <w:pPr>
        <w:pStyle w:val="a3"/>
        <w:numPr>
          <w:ilvl w:val="0"/>
          <w:numId w:val="3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толерантности к никотину в виде увеличения </w:t>
      </w:r>
      <w:r w:rsidR="00213204">
        <w:rPr>
          <w:rFonts w:ascii="Times New Roman" w:hAnsi="Times New Roman" w:cs="Times New Roman"/>
          <w:sz w:val="24"/>
          <w:szCs w:val="24"/>
        </w:rPr>
        <w:t>количества выкуриваемых сигарет для достижения комфортного состояния.</w:t>
      </w:r>
    </w:p>
    <w:p w:rsidR="00213204" w:rsidRDefault="00213204" w:rsidP="00661EDB">
      <w:pPr>
        <w:pStyle w:val="a3"/>
        <w:numPr>
          <w:ilvl w:val="0"/>
          <w:numId w:val="3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отмены (абстиненции), развивающееся после прекращения или ограничения потребления никотина.</w:t>
      </w:r>
    </w:p>
    <w:p w:rsidR="00213204" w:rsidRDefault="00213204" w:rsidP="00661EDB">
      <w:pPr>
        <w:pStyle w:val="a3"/>
        <w:numPr>
          <w:ilvl w:val="0"/>
          <w:numId w:val="3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и неконтролируемое употребление табачных изделий.</w:t>
      </w:r>
    </w:p>
    <w:p w:rsidR="00213204" w:rsidRDefault="00213204" w:rsidP="00661EDB">
      <w:pPr>
        <w:pStyle w:val="a3"/>
        <w:numPr>
          <w:ilvl w:val="0"/>
          <w:numId w:val="3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Безуспешность попыток бросить или сократить употребление табака.</w:t>
      </w:r>
    </w:p>
    <w:p w:rsidR="00213204" w:rsidRDefault="00213204" w:rsidP="00661EDB">
      <w:pPr>
        <w:pStyle w:val="a3"/>
        <w:numPr>
          <w:ilvl w:val="0"/>
          <w:numId w:val="3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Больной сокращает свою социальную активность и отдых, чтобы иметь возможность курить.</w:t>
      </w:r>
    </w:p>
    <w:p w:rsidR="00661EDB" w:rsidRDefault="00213204" w:rsidP="00661EDB">
      <w:pPr>
        <w:pStyle w:val="a3"/>
        <w:numPr>
          <w:ilvl w:val="0"/>
          <w:numId w:val="3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табакокурения, несмотря на осознаваемый вред. </w:t>
      </w:r>
    </w:p>
    <w:p w:rsidR="00A02292" w:rsidRPr="00661EDB" w:rsidRDefault="00A02292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DB">
        <w:rPr>
          <w:rFonts w:ascii="Times New Roman" w:hAnsi="Times New Roman" w:cs="Times New Roman"/>
          <w:sz w:val="24"/>
          <w:szCs w:val="24"/>
        </w:rPr>
        <w:t xml:space="preserve">Синдром никотиновой зависимости формируется у </w:t>
      </w:r>
      <w:r w:rsidR="007A327D" w:rsidRPr="00661EDB">
        <w:rPr>
          <w:rFonts w:ascii="Times New Roman" w:hAnsi="Times New Roman" w:cs="Times New Roman"/>
          <w:sz w:val="24"/>
          <w:szCs w:val="24"/>
        </w:rPr>
        <w:t>90-93 % курильщиков в течение года употребления. А осознавать последствия зависимости</w:t>
      </w:r>
      <w:r w:rsidR="00623EDA" w:rsidRPr="00661EDB">
        <w:rPr>
          <w:rFonts w:ascii="Times New Roman" w:hAnsi="Times New Roman" w:cs="Times New Roman"/>
          <w:sz w:val="24"/>
          <w:szCs w:val="24"/>
        </w:rPr>
        <w:t xml:space="preserve"> человек начнет гораздо позже. Почему происходит именно так, мы поймем, когда узнаем о стадиях ра</w:t>
      </w:r>
      <w:r w:rsidR="00B60622">
        <w:rPr>
          <w:rFonts w:ascii="Times New Roman" w:hAnsi="Times New Roman" w:cs="Times New Roman"/>
          <w:sz w:val="24"/>
          <w:szCs w:val="24"/>
        </w:rPr>
        <w:t xml:space="preserve">звития никотиновой зависимости. </w:t>
      </w:r>
    </w:p>
    <w:p w:rsidR="00661EDB" w:rsidRDefault="00DA2759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предвестников. </w:t>
      </w:r>
      <w:r>
        <w:rPr>
          <w:rFonts w:ascii="Times New Roman" w:hAnsi="Times New Roman" w:cs="Times New Roman"/>
          <w:sz w:val="24"/>
          <w:szCs w:val="24"/>
        </w:rPr>
        <w:t>Происходят первые пробы курения, от реакц</w:t>
      </w:r>
      <w:r w:rsidR="00B60622">
        <w:rPr>
          <w:rFonts w:ascii="Times New Roman" w:hAnsi="Times New Roman" w:cs="Times New Roman"/>
          <w:sz w:val="24"/>
          <w:szCs w:val="24"/>
        </w:rPr>
        <w:t>ии на первое потребление табака во многом зависит, будет ли человек курить. Так 98</w:t>
      </w:r>
      <w:r>
        <w:rPr>
          <w:rFonts w:ascii="Times New Roman" w:hAnsi="Times New Roman" w:cs="Times New Roman"/>
          <w:sz w:val="24"/>
          <w:szCs w:val="24"/>
        </w:rPr>
        <w:t>% людей, испытавших удушье, кашель, головную боль, тошноту</w:t>
      </w:r>
      <w:r w:rsidR="00B60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всей своей жизни не курят. </w:t>
      </w:r>
    </w:p>
    <w:p w:rsidR="00DA2759" w:rsidRDefault="00DA2759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стадия. </w:t>
      </w:r>
      <w:r>
        <w:rPr>
          <w:rFonts w:ascii="Times New Roman" w:hAnsi="Times New Roman" w:cs="Times New Roman"/>
          <w:sz w:val="24"/>
          <w:szCs w:val="24"/>
        </w:rPr>
        <w:t>Происходит исчезновение отрицательных симптомов при вдыхании сигаретного дыма. Появляется удовол</w:t>
      </w:r>
      <w:r w:rsidR="00B60622">
        <w:rPr>
          <w:rFonts w:ascii="Times New Roman" w:hAnsi="Times New Roman" w:cs="Times New Roman"/>
          <w:sz w:val="24"/>
          <w:szCs w:val="24"/>
        </w:rPr>
        <w:t>ьствие, расслабление, повышается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работоспособность.</w:t>
      </w:r>
      <w:r w:rsidR="00082EF7">
        <w:rPr>
          <w:rFonts w:ascii="Times New Roman" w:hAnsi="Times New Roman" w:cs="Times New Roman"/>
          <w:sz w:val="24"/>
          <w:szCs w:val="24"/>
        </w:rPr>
        <w:t xml:space="preserve"> Нет негативных проявлений, количество сигарет достигает 10-15 штук в день, синдрома отмены нет. </w:t>
      </w:r>
      <w:r>
        <w:rPr>
          <w:rFonts w:ascii="Times New Roman" w:hAnsi="Times New Roman" w:cs="Times New Roman"/>
          <w:sz w:val="24"/>
          <w:szCs w:val="24"/>
        </w:rPr>
        <w:t xml:space="preserve"> И вот оно</w:t>
      </w:r>
      <w:r w:rsidR="00082EF7">
        <w:rPr>
          <w:rFonts w:ascii="Times New Roman" w:hAnsi="Times New Roman" w:cs="Times New Roman"/>
          <w:sz w:val="24"/>
          <w:szCs w:val="24"/>
        </w:rPr>
        <w:t xml:space="preserve"> -  главное</w:t>
      </w:r>
      <w:r>
        <w:rPr>
          <w:rFonts w:ascii="Times New Roman" w:hAnsi="Times New Roman" w:cs="Times New Roman"/>
          <w:sz w:val="24"/>
          <w:szCs w:val="24"/>
        </w:rPr>
        <w:t xml:space="preserve"> коварство сигарет! Длит</w:t>
      </w:r>
      <w:r w:rsidR="00B6062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данная стадия может от 1 до 5 лет. То есть к тому вре</w:t>
      </w:r>
      <w:r w:rsidR="00082EF7">
        <w:rPr>
          <w:rFonts w:ascii="Times New Roman" w:hAnsi="Times New Roman" w:cs="Times New Roman"/>
          <w:sz w:val="24"/>
          <w:szCs w:val="24"/>
        </w:rPr>
        <w:t xml:space="preserve">мени, как человек получит какую-либо мотивацию прекратить курить, будет сформирована стойка физическая и психологическая зависимость. </w:t>
      </w:r>
    </w:p>
    <w:p w:rsidR="00661EDB" w:rsidRPr="0005698D" w:rsidRDefault="00B60622" w:rsidP="0005698D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почему</w:t>
      </w:r>
      <w:r w:rsidR="00082EF7">
        <w:rPr>
          <w:rFonts w:ascii="Times New Roman" w:hAnsi="Times New Roman" w:cs="Times New Roman"/>
          <w:sz w:val="24"/>
          <w:szCs w:val="24"/>
        </w:rPr>
        <w:t xml:space="preserve"> так важно не начинать курить. Ведь подростки, которые закурили в 15 лет из-за стремления казаться взрослыми, в угоду сверстникам или имиджу, с целью снять стресс или получить удовольствие, в ближайшем времени не имеют ни одной причины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2EF7">
        <w:rPr>
          <w:rFonts w:ascii="Times New Roman" w:hAnsi="Times New Roman" w:cs="Times New Roman"/>
          <w:sz w:val="24"/>
          <w:szCs w:val="24"/>
        </w:rPr>
        <w:t xml:space="preserve"> по </w:t>
      </w:r>
      <w:r w:rsidR="00082EF7">
        <w:rPr>
          <w:rFonts w:ascii="Times New Roman" w:hAnsi="Times New Roman" w:cs="Times New Roman"/>
          <w:sz w:val="24"/>
          <w:szCs w:val="24"/>
        </w:rPr>
        <w:lastRenderedPageBreak/>
        <w:t xml:space="preserve">который им </w:t>
      </w:r>
      <w:r w:rsidR="00082EF7">
        <w:rPr>
          <w:rFonts w:ascii="Times New Roman" w:hAnsi="Times New Roman" w:cs="Times New Roman"/>
          <w:b/>
          <w:sz w:val="24"/>
          <w:szCs w:val="24"/>
        </w:rPr>
        <w:t xml:space="preserve">самим захотелось бы бросить курить. </w:t>
      </w:r>
      <w:r w:rsidR="00082EF7">
        <w:rPr>
          <w:rFonts w:ascii="Times New Roman" w:hAnsi="Times New Roman" w:cs="Times New Roman"/>
          <w:sz w:val="24"/>
          <w:szCs w:val="24"/>
        </w:rPr>
        <w:t>А прежде, чем обнаружатся серьезные проблемы со здоров</w:t>
      </w:r>
      <w:r w:rsidR="00E7535E">
        <w:rPr>
          <w:rFonts w:ascii="Times New Roman" w:hAnsi="Times New Roman" w:cs="Times New Roman"/>
          <w:sz w:val="24"/>
          <w:szCs w:val="24"/>
        </w:rPr>
        <w:t>ьем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535E">
        <w:rPr>
          <w:rFonts w:ascii="Times New Roman" w:hAnsi="Times New Roman" w:cs="Times New Roman"/>
          <w:sz w:val="24"/>
          <w:szCs w:val="24"/>
        </w:rPr>
        <w:t xml:space="preserve"> пройдет еще от 5 до 20 лет. Именно столько длится вторая стадия употребления никотина. </w:t>
      </w:r>
      <w:r w:rsidR="0005698D" w:rsidRPr="0005698D">
        <w:rPr>
          <w:rFonts w:ascii="Times New Roman" w:hAnsi="Times New Roman" w:cs="Times New Roman"/>
          <w:sz w:val="24"/>
          <w:szCs w:val="24"/>
        </w:rPr>
        <w:t>Число курильщиков начина</w:t>
      </w:r>
      <w:r w:rsidR="00925257">
        <w:rPr>
          <w:rFonts w:ascii="Times New Roman" w:hAnsi="Times New Roman" w:cs="Times New Roman"/>
          <w:sz w:val="24"/>
          <w:szCs w:val="24"/>
        </w:rPr>
        <w:t xml:space="preserve">ет снижаться только к 50-59 лет, часть из них уже погибает к этому времени. </w:t>
      </w:r>
    </w:p>
    <w:p w:rsidR="00623EDA" w:rsidRDefault="00082EF7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F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7535E">
        <w:rPr>
          <w:rFonts w:ascii="Times New Roman" w:hAnsi="Times New Roman" w:cs="Times New Roman"/>
          <w:b/>
          <w:sz w:val="24"/>
          <w:szCs w:val="24"/>
        </w:rPr>
        <w:t xml:space="preserve">стадия. </w:t>
      </w:r>
      <w:r w:rsidR="00E7535E">
        <w:rPr>
          <w:rFonts w:ascii="Times New Roman" w:hAnsi="Times New Roman" w:cs="Times New Roman"/>
          <w:sz w:val="24"/>
          <w:szCs w:val="24"/>
        </w:rPr>
        <w:t xml:space="preserve">Увеличение числа выкуриваемых сигарет до 30-40. Необходимость закурить на </w:t>
      </w:r>
      <w:proofErr w:type="spellStart"/>
      <w:r w:rsidR="00E7535E">
        <w:rPr>
          <w:rFonts w:ascii="Times New Roman" w:hAnsi="Times New Roman" w:cs="Times New Roman"/>
          <w:sz w:val="24"/>
          <w:szCs w:val="24"/>
        </w:rPr>
        <w:t>тощак</w:t>
      </w:r>
      <w:proofErr w:type="spellEnd"/>
      <w:r w:rsidR="00E7535E">
        <w:rPr>
          <w:rFonts w:ascii="Times New Roman" w:hAnsi="Times New Roman" w:cs="Times New Roman"/>
          <w:sz w:val="24"/>
          <w:szCs w:val="24"/>
        </w:rPr>
        <w:t>. Потребность курить становится постоянной и практически неосознаваемой. Курение прочно связано с привычными действиями</w:t>
      </w:r>
      <w:r w:rsidR="00504EFC">
        <w:rPr>
          <w:rFonts w:ascii="Times New Roman" w:hAnsi="Times New Roman" w:cs="Times New Roman"/>
          <w:sz w:val="24"/>
          <w:szCs w:val="24"/>
        </w:rPr>
        <w:t>: перемена с урока, общение в ка</w:t>
      </w:r>
      <w:r w:rsidR="00E7535E">
        <w:rPr>
          <w:rFonts w:ascii="Times New Roman" w:hAnsi="Times New Roman" w:cs="Times New Roman"/>
          <w:sz w:val="24"/>
          <w:szCs w:val="24"/>
        </w:rPr>
        <w:t xml:space="preserve">мпании, чашка кофе, употребление алкоголя и т.д. В случае отсутствия курения оформляется синдром отмены: раздражение, тревога, беспокойство, сухость во рту, головные боли, бессонница и т.д. Появление бронхита, неприятных ощущений в области сердца, колебания артериального давления и т.д. </w:t>
      </w:r>
    </w:p>
    <w:p w:rsidR="00507D73" w:rsidRDefault="00B738BC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 xml:space="preserve">3 стадия. </w:t>
      </w:r>
      <w:r w:rsidR="00504EFC">
        <w:rPr>
          <w:rFonts w:ascii="Times New Roman" w:hAnsi="Times New Roman" w:cs="Times New Roman"/>
          <w:sz w:val="24"/>
          <w:szCs w:val="24"/>
        </w:rPr>
        <w:t>Происходит с</w:t>
      </w:r>
      <w:r>
        <w:rPr>
          <w:rFonts w:ascii="Times New Roman" w:hAnsi="Times New Roman" w:cs="Times New Roman"/>
          <w:sz w:val="24"/>
          <w:szCs w:val="24"/>
        </w:rPr>
        <w:t>нижение толерантности к никотину, то есть большое количество вещества</w:t>
      </w:r>
      <w:r w:rsidR="00504EFC">
        <w:rPr>
          <w:rFonts w:ascii="Times New Roman" w:hAnsi="Times New Roman" w:cs="Times New Roman"/>
          <w:sz w:val="24"/>
          <w:szCs w:val="24"/>
        </w:rPr>
        <w:t xml:space="preserve">, вызывает, </w:t>
      </w:r>
      <w:r>
        <w:rPr>
          <w:rFonts w:ascii="Times New Roman" w:hAnsi="Times New Roman" w:cs="Times New Roman"/>
          <w:sz w:val="24"/>
          <w:szCs w:val="24"/>
        </w:rPr>
        <w:t>наоборот</w:t>
      </w:r>
      <w:r w:rsidR="00504E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неприятные симптомы: тахикардию, боли в области сердца, общий дискомфорт. Постепенно желание курить идет на спад, остается только автоматическая привычка. Именно на этой стадии во многих случаях происходит обнару</w:t>
      </w:r>
      <w:r w:rsidR="00507D7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ение онкологических патологий в организме. </w:t>
      </w:r>
    </w:p>
    <w:p w:rsidR="00507D73" w:rsidRDefault="00507D73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73">
        <w:rPr>
          <w:rFonts w:ascii="Times New Roman" w:hAnsi="Times New Roman" w:cs="Times New Roman"/>
          <w:sz w:val="24"/>
          <w:szCs w:val="24"/>
        </w:rPr>
        <w:t xml:space="preserve">Самые пытливые умы могут пройти тест </w:t>
      </w:r>
      <w:proofErr w:type="spellStart"/>
      <w:r w:rsidRPr="00507D73">
        <w:rPr>
          <w:rFonts w:ascii="Times New Roman" w:hAnsi="Times New Roman" w:cs="Times New Roman"/>
          <w:sz w:val="24"/>
          <w:szCs w:val="24"/>
        </w:rPr>
        <w:t>Фагерстема</w:t>
      </w:r>
      <w:proofErr w:type="spellEnd"/>
      <w:r w:rsidRPr="00507D73">
        <w:rPr>
          <w:rFonts w:ascii="Times New Roman" w:hAnsi="Times New Roman" w:cs="Times New Roman"/>
          <w:sz w:val="24"/>
          <w:szCs w:val="24"/>
        </w:rPr>
        <w:t xml:space="preserve"> на определение своей степени физической зависимости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D73" w:rsidRDefault="00507D73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07D73" w:rsidRPr="00507D73" w:rsidTr="00507D73">
        <w:trPr>
          <w:trHeight w:val="6653"/>
        </w:trPr>
        <w:tc>
          <w:tcPr>
            <w:tcW w:w="9445" w:type="dxa"/>
          </w:tcPr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1. Как скоро вы тянетесь за сигаретой, после того как проснетесь?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1. в течении первых 5 минут.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2. через 6 – 30 минут.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3. через 31 – 60 минут.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4. более, чем через 60 минут.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2. Тяжело ли вам воздержаться от курения в тех местах, где оно запрещено?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1. Да.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2. Нет.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3. От какой сигареты вам было бы тяжелее всего воздержаться?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1. От утренней.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2. От последующей.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4. Сколько сигарет в день вы выкуриваете?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1. До 10.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2. От 11 до 20.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3. От 21 до 30.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4. Более 30.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5. Когда вы больше курите – утром или на протяжении дня?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1. Утром.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2. На протяжении дня.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6. Курите ли вы во время болезни, когда должны придерживаться постельного режима?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1. Да.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 xml:space="preserve">   2. Нет.</w:t>
            </w:r>
          </w:p>
          <w:p w:rsidR="00507D73" w:rsidRPr="0006280B" w:rsidRDefault="00507D73" w:rsidP="00507D73">
            <w:pPr>
              <w:spacing w:after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3" w:rsidRPr="0006280B" w:rsidRDefault="00507D73" w:rsidP="00507D73">
            <w:pPr>
              <w:spacing w:after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Баллы начисляются по следующей схеме: 1a -3 балл, 1b – 2, 1c – 1; 2a – 1; 3a – 1; 4b – 1, 4c – 2, 4d – 3; 5a – 1; 6a – 1. Максимальная сумма баллов – 10.</w:t>
            </w:r>
          </w:p>
          <w:p w:rsidR="00507D73" w:rsidRPr="0006280B" w:rsidRDefault="00507D73" w:rsidP="00507D73">
            <w:pPr>
              <w:spacing w:after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Интерпретация результатов теста</w:t>
            </w:r>
          </w:p>
          <w:p w:rsidR="00507D73" w:rsidRPr="0006280B" w:rsidRDefault="00507D73" w:rsidP="00507D73">
            <w:pPr>
              <w:spacing w:after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• от 0 до 3 баллов – низкий уровень зависимости. При решении прекратить курение основное внимание должно быть уделено психологическим факторам.</w:t>
            </w:r>
          </w:p>
          <w:p w:rsidR="00507D73" w:rsidRPr="0006280B" w:rsidRDefault="00507D73" w:rsidP="00507D73">
            <w:pPr>
              <w:spacing w:after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• 4-5 баллов - средний уровень зависимости. Желательно использование препаратов замещения никотина.</w:t>
            </w:r>
          </w:p>
          <w:p w:rsidR="00507D73" w:rsidRPr="00507D73" w:rsidRDefault="00507D73" w:rsidP="00507D73">
            <w:pPr>
              <w:spacing w:after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80B">
              <w:rPr>
                <w:rFonts w:ascii="Times New Roman" w:hAnsi="Times New Roman" w:cs="Times New Roman"/>
                <w:sz w:val="20"/>
                <w:szCs w:val="20"/>
              </w:rPr>
              <w:t>• 6-10 баллов – высокий уровень зависимости. Резкий отказ от курения может вызвать неприятные ощущения в организме. Справиться с ними помогут препараты замещения никотина.</w:t>
            </w:r>
          </w:p>
        </w:tc>
      </w:tr>
    </w:tbl>
    <w:p w:rsidR="005B26E1" w:rsidRDefault="005B26E1" w:rsidP="00925257">
      <w:pPr>
        <w:spacing w:after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6E1" w:rsidRDefault="005B26E1" w:rsidP="00925257">
      <w:pPr>
        <w:spacing w:after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FC" w:rsidRDefault="00504EFC" w:rsidP="00925257">
      <w:pPr>
        <w:spacing w:after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80B" w:rsidRDefault="0006280B" w:rsidP="00925257">
      <w:pPr>
        <w:spacing w:after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2FA" w:rsidRPr="007A327D" w:rsidRDefault="007A327D" w:rsidP="00925257">
      <w:pPr>
        <w:spacing w:after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«Уже не человек, но еще не ящерица»</w:t>
      </w:r>
    </w:p>
    <w:p w:rsidR="00507D73" w:rsidRDefault="00507D73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теперь рассмотрим, почему так быстро формируется зависимость от любых ПАВ, в том числе от никотина. </w:t>
      </w:r>
    </w:p>
    <w:p w:rsidR="00F6760A" w:rsidRDefault="00F6760A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мозг исторически состоит из 3-</w:t>
      </w:r>
      <w:r w:rsidR="00504EF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основных областей (рис. 2) </w:t>
      </w:r>
    </w:p>
    <w:p w:rsidR="00507D73" w:rsidRDefault="00507D73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60A" w:rsidRDefault="00F6760A" w:rsidP="00661EDB">
      <w:pPr>
        <w:spacing w:after="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0" cy="2449918"/>
            <wp:effectExtent l="0" t="0" r="0" b="7620"/>
            <wp:docPr id="3" name="Рисунок 3" descr="C:\Users\я\Desktop\профилактика курения\картинки\три-мозга1-e1518138106300-768x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я\Desktop\профилактика курения\картинки\три-мозга1-e1518138106300-768x4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66" cy="245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0A" w:rsidRDefault="00F6760A" w:rsidP="00661EDB">
      <w:pPr>
        <w:spacing w:after="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Три мозга человека</w:t>
      </w:r>
    </w:p>
    <w:p w:rsidR="00F6760A" w:rsidRDefault="00F6760A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60A" w:rsidRPr="00F6760A" w:rsidRDefault="00F6760A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60A">
        <w:rPr>
          <w:rFonts w:ascii="Times New Roman" w:hAnsi="Times New Roman" w:cs="Times New Roman"/>
          <w:sz w:val="24"/>
          <w:szCs w:val="24"/>
        </w:rPr>
        <w:t>1. Мозг рептилии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07A7">
        <w:rPr>
          <w:rFonts w:ascii="Times New Roman" w:hAnsi="Times New Roman" w:cs="Times New Roman"/>
          <w:sz w:val="24"/>
          <w:szCs w:val="24"/>
        </w:rPr>
        <w:t>стол головного мозга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60A">
        <w:rPr>
          <w:rFonts w:ascii="Times New Roman" w:hAnsi="Times New Roman" w:cs="Times New Roman"/>
          <w:sz w:val="24"/>
          <w:szCs w:val="24"/>
        </w:rPr>
        <w:t xml:space="preserve"> включается, когда мы чувствуем опасность. У этого мозга всего две пр</w:t>
      </w:r>
      <w:r>
        <w:rPr>
          <w:rFonts w:ascii="Times New Roman" w:hAnsi="Times New Roman" w:cs="Times New Roman"/>
          <w:sz w:val="24"/>
          <w:szCs w:val="24"/>
        </w:rPr>
        <w:t>ограммы: убегать или сражаться.</w:t>
      </w:r>
    </w:p>
    <w:p w:rsidR="00F6760A" w:rsidRPr="00F6760A" w:rsidRDefault="00F6760A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60A">
        <w:rPr>
          <w:rFonts w:ascii="Times New Roman" w:hAnsi="Times New Roman" w:cs="Times New Roman"/>
          <w:sz w:val="24"/>
          <w:szCs w:val="24"/>
        </w:rPr>
        <w:t>2. Мозг млекопитающего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система)</w:t>
      </w:r>
      <w:r w:rsidRPr="00F6760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вечает за эмоции, удовольствие.</w:t>
      </w:r>
    </w:p>
    <w:p w:rsidR="00F6760A" w:rsidRDefault="00F6760A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60A">
        <w:rPr>
          <w:rFonts w:ascii="Times New Roman" w:hAnsi="Times New Roman" w:cs="Times New Roman"/>
          <w:sz w:val="24"/>
          <w:szCs w:val="24"/>
        </w:rPr>
        <w:t xml:space="preserve">3. Человеческий мозг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07A7">
        <w:rPr>
          <w:rFonts w:ascii="Times New Roman" w:hAnsi="Times New Roman" w:cs="Times New Roman"/>
          <w:sz w:val="24"/>
          <w:szCs w:val="24"/>
        </w:rPr>
        <w:t>неокортекс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6760A">
        <w:rPr>
          <w:rFonts w:ascii="Times New Roman" w:hAnsi="Times New Roman" w:cs="Times New Roman"/>
          <w:sz w:val="24"/>
          <w:szCs w:val="24"/>
        </w:rPr>
        <w:t>– за разумные рассуждения, анализ.</w:t>
      </w:r>
    </w:p>
    <w:p w:rsidR="002607A7" w:rsidRDefault="00AC0702" w:rsidP="00661EDB">
      <w:pPr>
        <w:spacing w:after="6"/>
        <w:ind w:firstLine="709"/>
        <w:jc w:val="both"/>
      </w:pPr>
      <w:r w:rsidRPr="007A327D">
        <w:rPr>
          <w:rFonts w:ascii="Times New Roman" w:hAnsi="Times New Roman" w:cs="Times New Roman"/>
          <w:sz w:val="24"/>
          <w:szCs w:val="24"/>
        </w:rPr>
        <w:t>Областью воздействия никотина на уровне центральной нервной системы, как и др</w:t>
      </w:r>
      <w:r w:rsidR="002607A7">
        <w:rPr>
          <w:rFonts w:ascii="Times New Roman" w:hAnsi="Times New Roman" w:cs="Times New Roman"/>
          <w:sz w:val="24"/>
          <w:szCs w:val="24"/>
        </w:rPr>
        <w:t>угих психоактивных веществ</w:t>
      </w:r>
      <w:r w:rsidRPr="007A327D">
        <w:rPr>
          <w:rFonts w:ascii="Times New Roman" w:hAnsi="Times New Roman" w:cs="Times New Roman"/>
          <w:sz w:val="24"/>
          <w:szCs w:val="24"/>
        </w:rPr>
        <w:t xml:space="preserve">, является </w:t>
      </w:r>
      <w:proofErr w:type="spellStart"/>
      <w:r w:rsidRPr="007A327D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7A327D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7A327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A327D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7A327D">
        <w:rPr>
          <w:rFonts w:ascii="Times New Roman" w:hAnsi="Times New Roman" w:cs="Times New Roman"/>
          <w:sz w:val="24"/>
          <w:szCs w:val="24"/>
        </w:rPr>
        <w:t xml:space="preserve"> система ответственна за формирование эмоций и мотиваций, агрессивно-оборонительных, пищевых и сексуальных реакций, восприятие и анализ запахов, смену сна и бодрствования, память и процессы обучения, поддержание постоянства внутренней среды организма и гормональный статус.</w:t>
      </w:r>
      <w:r>
        <w:t xml:space="preserve"> </w:t>
      </w:r>
    </w:p>
    <w:p w:rsidR="00D03A53" w:rsidRDefault="00AC0702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7A7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2607A7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2607A7">
        <w:rPr>
          <w:rFonts w:ascii="Times New Roman" w:hAnsi="Times New Roman" w:cs="Times New Roman"/>
          <w:sz w:val="24"/>
          <w:szCs w:val="24"/>
        </w:rPr>
        <w:t xml:space="preserve"> системы в формировании эмоций показана в экспериментах на животных, которым в определённые структуры </w:t>
      </w:r>
      <w:proofErr w:type="spellStart"/>
      <w:r w:rsidRPr="002607A7">
        <w:rPr>
          <w:rFonts w:ascii="Times New Roman" w:hAnsi="Times New Roman" w:cs="Times New Roman"/>
          <w:sz w:val="24"/>
          <w:szCs w:val="24"/>
        </w:rPr>
        <w:t>лимбического</w:t>
      </w:r>
      <w:proofErr w:type="spellEnd"/>
      <w:r w:rsidRPr="002607A7">
        <w:rPr>
          <w:rFonts w:ascii="Times New Roman" w:hAnsi="Times New Roman" w:cs="Times New Roman"/>
          <w:sz w:val="24"/>
          <w:szCs w:val="24"/>
        </w:rPr>
        <w:t xml:space="preserve"> комплекса вживлялись электроды. Животное обучалось нажимать на педаль, что </w:t>
      </w:r>
      <w:proofErr w:type="spellStart"/>
      <w:r w:rsidRPr="002607A7">
        <w:rPr>
          <w:rFonts w:ascii="Times New Roman" w:hAnsi="Times New Roman" w:cs="Times New Roman"/>
          <w:sz w:val="24"/>
          <w:szCs w:val="24"/>
        </w:rPr>
        <w:t>сопровожалось</w:t>
      </w:r>
      <w:proofErr w:type="spellEnd"/>
      <w:r w:rsidRPr="002607A7">
        <w:rPr>
          <w:rFonts w:ascii="Times New Roman" w:hAnsi="Times New Roman" w:cs="Times New Roman"/>
          <w:sz w:val="24"/>
          <w:szCs w:val="24"/>
        </w:rPr>
        <w:t xml:space="preserve"> раздражением слабым электрическим током области, куда вживлялись электроды. В том случае, когда электрические стимулы вызывали чувство выраженного удовольствия, животное начинало до 800</w:t>
      </w:r>
      <w:r w:rsidR="002607A7">
        <w:rPr>
          <w:rFonts w:ascii="Times New Roman" w:hAnsi="Times New Roman" w:cs="Times New Roman"/>
          <w:sz w:val="24"/>
          <w:szCs w:val="24"/>
        </w:rPr>
        <w:t xml:space="preserve">0 раз в час нажимать на педаль, </w:t>
      </w:r>
      <w:r w:rsidRPr="002607A7">
        <w:rPr>
          <w:rFonts w:ascii="Times New Roman" w:hAnsi="Times New Roman" w:cs="Times New Roman"/>
          <w:sz w:val="24"/>
          <w:szCs w:val="24"/>
        </w:rPr>
        <w:t>игнорируя не только свои жизненно важные потребности, такие как прием пищи и воды, но и доводя себя до физического истощения и гибели</w:t>
      </w:r>
      <w:r w:rsidR="00D03A53">
        <w:rPr>
          <w:rFonts w:ascii="Times New Roman" w:hAnsi="Times New Roman" w:cs="Times New Roman"/>
          <w:sz w:val="24"/>
          <w:szCs w:val="24"/>
        </w:rPr>
        <w:t xml:space="preserve"> (рис. 3)</w:t>
      </w:r>
      <w:r w:rsidRPr="0026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EDA" w:rsidRDefault="00D03A53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="00504EFC">
        <w:rPr>
          <w:rFonts w:ascii="Times New Roman" w:hAnsi="Times New Roman" w:cs="Times New Roman"/>
          <w:sz w:val="24"/>
          <w:szCs w:val="24"/>
        </w:rPr>
        <w:t xml:space="preserve">огда мы используем </w:t>
      </w:r>
      <w:proofErr w:type="spellStart"/>
      <w:r w:rsidR="00504EF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 для получения удовольствия, мы превращ</w:t>
      </w:r>
      <w:r w:rsidR="00D87F71">
        <w:rPr>
          <w:rFonts w:ascii="Times New Roman" w:hAnsi="Times New Roman" w:cs="Times New Roman"/>
          <w:sz w:val="24"/>
          <w:szCs w:val="24"/>
        </w:rPr>
        <w:t>аемся в животное,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которого управляет древний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лимбический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мозг. </w:t>
      </w:r>
    </w:p>
    <w:p w:rsidR="00623EDA" w:rsidRDefault="00D03A53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Постепенно, мы перестаем испытывать удовольствие от чего – либо другого. </w:t>
      </w:r>
      <w:r w:rsidR="00623EDA">
        <w:rPr>
          <w:rFonts w:ascii="Times New Roman" w:hAnsi="Times New Roman" w:cs="Times New Roman"/>
          <w:sz w:val="24"/>
          <w:szCs w:val="24"/>
        </w:rPr>
        <w:t xml:space="preserve"> </w:t>
      </w:r>
      <w:r w:rsidRPr="00D03A53">
        <w:rPr>
          <w:rFonts w:ascii="Times New Roman" w:hAnsi="Times New Roman" w:cs="Times New Roman"/>
          <w:sz w:val="24"/>
          <w:szCs w:val="24"/>
        </w:rPr>
        <w:t>В 2014 году о проблемах курения вышла потрясающая работа, кото</w:t>
      </w:r>
      <w:r w:rsidR="00504EFC">
        <w:rPr>
          <w:rFonts w:ascii="Times New Roman" w:hAnsi="Times New Roman" w:cs="Times New Roman"/>
          <w:sz w:val="24"/>
          <w:szCs w:val="24"/>
        </w:rPr>
        <w:t xml:space="preserve">рая называется «Утерянный рай». </w:t>
      </w:r>
      <w:r w:rsidRPr="00D03A53">
        <w:rPr>
          <w:rFonts w:ascii="Times New Roman" w:hAnsi="Times New Roman" w:cs="Times New Roman"/>
          <w:sz w:val="24"/>
          <w:szCs w:val="24"/>
        </w:rPr>
        <w:t xml:space="preserve">Авторы работы исследовали большое количество </w:t>
      </w:r>
      <w:proofErr w:type="spellStart"/>
      <w:r w:rsidRPr="00D03A53">
        <w:rPr>
          <w:rFonts w:ascii="Times New Roman" w:hAnsi="Times New Roman" w:cs="Times New Roman"/>
          <w:sz w:val="24"/>
          <w:szCs w:val="24"/>
        </w:rPr>
        <w:t>томографических</w:t>
      </w:r>
      <w:proofErr w:type="spellEnd"/>
      <w:r w:rsidRPr="00D03A53">
        <w:rPr>
          <w:rFonts w:ascii="Times New Roman" w:hAnsi="Times New Roman" w:cs="Times New Roman"/>
          <w:sz w:val="24"/>
          <w:szCs w:val="24"/>
        </w:rPr>
        <w:t xml:space="preserve"> экспериментов и обнаружили следующую вещь: в норме у людей система вознаграждения активируется, когда им предлагают, например, деньги или еду — что-нибудь хорошее. А у курильщиков система вознаграждения очень хорошо активируется на рисунок сигареты и очень плохо — </w:t>
      </w:r>
      <w:r w:rsidRPr="00D03A53">
        <w:rPr>
          <w:rFonts w:ascii="Times New Roman" w:hAnsi="Times New Roman" w:cs="Times New Roman"/>
          <w:sz w:val="24"/>
          <w:szCs w:val="24"/>
        </w:rPr>
        <w:lastRenderedPageBreak/>
        <w:t>на денежные и пищевые стимулы. То есть курильщик получает гораздо меньше удовольствия от любых других нормальных вещей.</w:t>
      </w:r>
      <w:r w:rsidR="0062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53" w:rsidRDefault="00507D73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115570</wp:posOffset>
            </wp:positionH>
            <wp:positionV relativeFrom="paragraph">
              <wp:posOffset>110490</wp:posOffset>
            </wp:positionV>
            <wp:extent cx="3210560" cy="1092200"/>
            <wp:effectExtent l="0" t="0" r="8890" b="0"/>
            <wp:wrapTight wrapText="bothSides">
              <wp:wrapPolygon edited="0">
                <wp:start x="0" y="0"/>
                <wp:lineTo x="0" y="21098"/>
                <wp:lineTo x="21532" y="21098"/>
                <wp:lineTo x="21532" y="0"/>
                <wp:lineTo x="0" y="0"/>
              </wp:wrapPolygon>
            </wp:wrapTight>
            <wp:docPr id="6" name="Рисунок 6" descr="C:\Users\я\Desktop\профилактика курения\картинки\BkOtRcWIEAAl8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я\Desktop\профилактика курения\картинки\BkOtRcWIEAAl8P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4" t="44554" r="10353" b="29182"/>
                    <a:stretch/>
                  </pic:blipFill>
                  <pic:spPr bwMode="auto">
                    <a:xfrm>
                      <a:off x="0" y="0"/>
                      <a:ext cx="321056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EDA" w:rsidRPr="00623EDA">
        <w:rPr>
          <w:rFonts w:ascii="Times New Roman" w:hAnsi="Times New Roman" w:cs="Times New Roman"/>
          <w:sz w:val="24"/>
          <w:szCs w:val="24"/>
        </w:rPr>
        <w:t>Исследователи начали свою работу из-за возникшего вопроса: почему при использовании профессиональных методик отказа от курения почти 50 % людей все же умудряются отказаться от него на три недели (казалось бы, все хорошо, физическая зависимость прошла, живи и радуйся), но из этих отказавшихся в течение года 75 % вновь начинают курить. Происходит это потому, что курение чисто физиологически уменьшает способность радоваться чему-нибудь еще, кроме курения. И единственное счастье в повседневной жизни курильщика — счастье, связанное с табаком.</w:t>
      </w:r>
      <w:r w:rsidR="0062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DA" w:rsidRDefault="00623EDA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702" w:rsidRDefault="002607A7" w:rsidP="00661EDB">
      <w:pPr>
        <w:spacing w:after="6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2584450"/>
            <wp:effectExtent l="0" t="0" r="0" b="6350"/>
            <wp:docPr id="4" name="Рисунок 4" descr="C:\Users\я\AppData\Local\Microsoft\Windows\INetCache\Content.Word\15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я\AppData\Local\Microsoft\Windows\INetCache\Content.Word\1545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6" t="4753" b="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02" w:rsidRDefault="00AC0702" w:rsidP="00661EDB">
      <w:pPr>
        <w:spacing w:after="6" w:line="240" w:lineRule="auto"/>
        <w:jc w:val="both"/>
      </w:pPr>
    </w:p>
    <w:p w:rsidR="00D03A53" w:rsidRDefault="00D03A53" w:rsidP="00661EDB">
      <w:pPr>
        <w:spacing w:after="6" w:line="240" w:lineRule="auto"/>
        <w:jc w:val="both"/>
      </w:pPr>
    </w:p>
    <w:p w:rsidR="00D03A53" w:rsidRPr="007A54B0" w:rsidRDefault="00D03A53" w:rsidP="00661EDB">
      <w:pPr>
        <w:spacing w:after="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4B0">
        <w:rPr>
          <w:rFonts w:ascii="Times New Roman" w:hAnsi="Times New Roman" w:cs="Times New Roman"/>
          <w:sz w:val="24"/>
          <w:szCs w:val="24"/>
        </w:rPr>
        <w:t>Рис. 4 Эксперименты по изучению центра удовольствия</w:t>
      </w:r>
    </w:p>
    <w:p w:rsidR="00D03A53" w:rsidRPr="00D03A53" w:rsidRDefault="00D03A53" w:rsidP="00661EDB">
      <w:pPr>
        <w:spacing w:after="6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25" w:rsidRDefault="00D23825" w:rsidP="00D23825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картина развития зависимости выглядит оче</w:t>
      </w:r>
      <w:r w:rsidR="000B66D9">
        <w:rPr>
          <w:rFonts w:ascii="Times New Roman" w:hAnsi="Times New Roman" w:cs="Times New Roman"/>
          <w:sz w:val="24"/>
          <w:szCs w:val="24"/>
        </w:rPr>
        <w:t>нь удручающее. Мозг в ловушке</w:t>
      </w:r>
      <w:r w:rsidR="007A54B0">
        <w:rPr>
          <w:rFonts w:ascii="Times New Roman" w:hAnsi="Times New Roman" w:cs="Times New Roman"/>
          <w:sz w:val="24"/>
          <w:szCs w:val="24"/>
        </w:rPr>
        <w:t>,</w:t>
      </w:r>
      <w:r w:rsidR="000B66D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человек вынужден нажимать на рычаги удовольствия без своего сознательного контроля. Таким людям, безусловно</w:t>
      </w:r>
      <w:r w:rsidR="007A5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нужна помощь специалистов – наркологов и п</w:t>
      </w:r>
      <w:r w:rsidR="000B66D9">
        <w:rPr>
          <w:rFonts w:ascii="Times New Roman" w:hAnsi="Times New Roman" w:cs="Times New Roman"/>
          <w:sz w:val="24"/>
          <w:szCs w:val="24"/>
        </w:rPr>
        <w:t>сихологов. Но есть два важных аспекта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25257" w:rsidRDefault="00D23825" w:rsidP="00D23825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25">
        <w:rPr>
          <w:rFonts w:ascii="Times New Roman" w:hAnsi="Times New Roman" w:cs="Times New Roman"/>
          <w:sz w:val="24"/>
          <w:szCs w:val="24"/>
        </w:rPr>
        <w:t xml:space="preserve">Во-первых, курить и употреблять другие </w:t>
      </w:r>
      <w:proofErr w:type="spellStart"/>
      <w:r w:rsidRPr="00D23825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D23825">
        <w:rPr>
          <w:rFonts w:ascii="Times New Roman" w:hAnsi="Times New Roman" w:cs="Times New Roman"/>
          <w:sz w:val="24"/>
          <w:szCs w:val="24"/>
        </w:rPr>
        <w:t xml:space="preserve"> вещества начинает так называемая «зависимая личность». То есть, человек</w:t>
      </w:r>
      <w:r w:rsidR="000B66D9">
        <w:rPr>
          <w:rFonts w:ascii="Times New Roman" w:hAnsi="Times New Roman" w:cs="Times New Roman"/>
          <w:sz w:val="24"/>
          <w:szCs w:val="24"/>
        </w:rPr>
        <w:t>,</w:t>
      </w:r>
      <w:r w:rsidRPr="00D23825">
        <w:rPr>
          <w:rFonts w:ascii="Times New Roman" w:hAnsi="Times New Roman" w:cs="Times New Roman"/>
          <w:sz w:val="24"/>
          <w:szCs w:val="24"/>
        </w:rPr>
        <w:t xml:space="preserve"> который имеет склонность к зависимостям, облад</w:t>
      </w:r>
      <w:r w:rsidR="000B66D9">
        <w:rPr>
          <w:rFonts w:ascii="Times New Roman" w:hAnsi="Times New Roman" w:cs="Times New Roman"/>
          <w:sz w:val="24"/>
          <w:szCs w:val="24"/>
        </w:rPr>
        <w:t>ает какими-</w:t>
      </w:r>
      <w:r w:rsidRPr="00D23825">
        <w:rPr>
          <w:rFonts w:ascii="Times New Roman" w:hAnsi="Times New Roman" w:cs="Times New Roman"/>
          <w:sz w:val="24"/>
          <w:szCs w:val="24"/>
        </w:rPr>
        <w:t>либо «дефектами»</w:t>
      </w:r>
      <w:r w:rsidR="000B6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6D9">
        <w:rPr>
          <w:rFonts w:ascii="Times New Roman" w:hAnsi="Times New Roman" w:cs="Times New Roman"/>
          <w:sz w:val="24"/>
          <w:szCs w:val="24"/>
        </w:rPr>
        <w:t>несовершенностями</w:t>
      </w:r>
      <w:proofErr w:type="spellEnd"/>
      <w:r w:rsidRPr="00D23825">
        <w:rPr>
          <w:rFonts w:ascii="Times New Roman" w:hAnsi="Times New Roman" w:cs="Times New Roman"/>
          <w:sz w:val="24"/>
          <w:szCs w:val="24"/>
        </w:rPr>
        <w:t>.</w:t>
      </w:r>
      <w:r w:rsidR="000B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D9">
        <w:rPr>
          <w:rFonts w:ascii="Times New Roman" w:hAnsi="Times New Roman" w:cs="Times New Roman"/>
          <w:sz w:val="24"/>
          <w:szCs w:val="24"/>
        </w:rPr>
        <w:t>Аддиктивная</w:t>
      </w:r>
      <w:proofErr w:type="spellEnd"/>
      <w:r w:rsidR="000B66D9">
        <w:rPr>
          <w:rFonts w:ascii="Times New Roman" w:hAnsi="Times New Roman" w:cs="Times New Roman"/>
          <w:sz w:val="24"/>
          <w:szCs w:val="24"/>
        </w:rPr>
        <w:t xml:space="preserve"> (зависимая)</w:t>
      </w:r>
      <w:r w:rsidR="0005698D">
        <w:rPr>
          <w:rFonts w:ascii="Times New Roman" w:hAnsi="Times New Roman" w:cs="Times New Roman"/>
          <w:sz w:val="24"/>
          <w:szCs w:val="24"/>
        </w:rPr>
        <w:t xml:space="preserve"> личность </w:t>
      </w:r>
      <w:proofErr w:type="spellStart"/>
      <w:r w:rsidR="0005698D">
        <w:rPr>
          <w:rFonts w:ascii="Times New Roman" w:hAnsi="Times New Roman" w:cs="Times New Roman"/>
          <w:sz w:val="24"/>
          <w:szCs w:val="24"/>
        </w:rPr>
        <w:t>несамодостаточная</w:t>
      </w:r>
      <w:proofErr w:type="spellEnd"/>
      <w:r w:rsidR="0005698D">
        <w:rPr>
          <w:rFonts w:ascii="Times New Roman" w:hAnsi="Times New Roman" w:cs="Times New Roman"/>
          <w:sz w:val="24"/>
          <w:szCs w:val="24"/>
        </w:rPr>
        <w:t>, нуждается в получении извне энергии, информации</w:t>
      </w:r>
      <w:r w:rsidR="007A54B0">
        <w:rPr>
          <w:rFonts w:ascii="Times New Roman" w:hAnsi="Times New Roman" w:cs="Times New Roman"/>
          <w:sz w:val="24"/>
          <w:szCs w:val="24"/>
        </w:rPr>
        <w:t xml:space="preserve"> или вещества. Такая л</w:t>
      </w:r>
      <w:r w:rsidR="0005698D">
        <w:rPr>
          <w:rFonts w:ascii="Times New Roman" w:hAnsi="Times New Roman" w:cs="Times New Roman"/>
          <w:sz w:val="24"/>
          <w:szCs w:val="24"/>
        </w:rPr>
        <w:t xml:space="preserve">ичность испытывает определенный дефицит, который восполняет с помощью с ПАВ. </w:t>
      </w:r>
    </w:p>
    <w:p w:rsidR="000B66D9" w:rsidRDefault="0005698D" w:rsidP="00D23825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вы курите, то подумайте, какой дефицит был у вас, когда вы начали? </w:t>
      </w:r>
      <w:r w:rsidR="007A54B0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, проблемы в семье, отсутствие своего мнения, </w:t>
      </w:r>
      <w:r>
        <w:rPr>
          <w:rFonts w:ascii="Times New Roman" w:hAnsi="Times New Roman" w:cs="Times New Roman"/>
          <w:sz w:val="24"/>
          <w:szCs w:val="24"/>
        </w:rPr>
        <w:t>силы воли</w:t>
      </w:r>
      <w:r>
        <w:rPr>
          <w:rFonts w:ascii="Times New Roman" w:hAnsi="Times New Roman" w:cs="Times New Roman"/>
          <w:sz w:val="24"/>
          <w:szCs w:val="24"/>
        </w:rPr>
        <w:t xml:space="preserve">, уступчивость, пессимизм, неумение справиться с эмоциями, стрессами. Хорошая новость в том, что всё это «лечится» без веществ, а с помощью психологии. </w:t>
      </w:r>
    </w:p>
    <w:p w:rsidR="00925257" w:rsidRDefault="00925257" w:rsidP="00661EDB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57">
        <w:rPr>
          <w:rFonts w:ascii="Times New Roman" w:hAnsi="Times New Roman" w:cs="Times New Roman"/>
          <w:sz w:val="24"/>
          <w:szCs w:val="24"/>
        </w:rPr>
        <w:t xml:space="preserve">Во – вторых,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925257">
        <w:rPr>
          <w:rFonts w:ascii="Times New Roman" w:hAnsi="Times New Roman" w:cs="Times New Roman"/>
          <w:sz w:val="24"/>
          <w:szCs w:val="24"/>
        </w:rPr>
        <w:t xml:space="preserve"> опросу экспертов ВОЗ, специфические методы лечения курения</w:t>
      </w:r>
      <w:r w:rsidR="007A54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54B0">
        <w:rPr>
          <w:rFonts w:ascii="Times New Roman" w:hAnsi="Times New Roman" w:cs="Times New Roman"/>
          <w:sz w:val="24"/>
          <w:szCs w:val="24"/>
        </w:rPr>
        <w:t>н</w:t>
      </w:r>
      <w:r w:rsidR="007A54B0" w:rsidRPr="007A54B0">
        <w:rPr>
          <w:rFonts w:ascii="Times New Roman" w:hAnsi="Times New Roman" w:cs="Times New Roman"/>
          <w:sz w:val="24"/>
          <w:szCs w:val="24"/>
        </w:rPr>
        <w:t>икотинзаместительная</w:t>
      </w:r>
      <w:proofErr w:type="spellEnd"/>
      <w:r w:rsidR="007A54B0" w:rsidRPr="007A54B0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7A54B0">
        <w:rPr>
          <w:rFonts w:ascii="Times New Roman" w:hAnsi="Times New Roman" w:cs="Times New Roman"/>
          <w:sz w:val="24"/>
          <w:szCs w:val="24"/>
        </w:rPr>
        <w:t xml:space="preserve"> – пластыри,</w:t>
      </w:r>
      <w:r w:rsidR="00935D39">
        <w:rPr>
          <w:rFonts w:ascii="Times New Roman" w:hAnsi="Times New Roman" w:cs="Times New Roman"/>
          <w:sz w:val="24"/>
          <w:szCs w:val="24"/>
        </w:rPr>
        <w:t xml:space="preserve"> таблетки и т.д.</w:t>
      </w:r>
      <w:r w:rsidR="007A54B0">
        <w:rPr>
          <w:rFonts w:ascii="Times New Roman" w:hAnsi="Times New Roman" w:cs="Times New Roman"/>
          <w:sz w:val="24"/>
          <w:szCs w:val="24"/>
        </w:rPr>
        <w:t>)</w:t>
      </w:r>
      <w:r w:rsidRPr="00925257">
        <w:rPr>
          <w:rFonts w:ascii="Times New Roman" w:hAnsi="Times New Roman" w:cs="Times New Roman"/>
          <w:sz w:val="24"/>
          <w:szCs w:val="24"/>
        </w:rPr>
        <w:t xml:space="preserve"> менее эффективны, чем неспецифические подходы (убеждение, внушение решимости бросить курить, принятие положительной мотивации на отказ от курения при четком осознании </w:t>
      </w:r>
      <w:r w:rsidRPr="00925257">
        <w:rPr>
          <w:rFonts w:ascii="Times New Roman" w:hAnsi="Times New Roman" w:cs="Times New Roman"/>
          <w:sz w:val="24"/>
          <w:szCs w:val="24"/>
        </w:rPr>
        <w:lastRenderedPageBreak/>
        <w:t>отрицательного воздействия вредной привычки на организм). Так, по данным 2-лет</w:t>
      </w:r>
      <w:r w:rsidR="00792F27">
        <w:rPr>
          <w:rFonts w:ascii="Times New Roman" w:hAnsi="Times New Roman" w:cs="Times New Roman"/>
          <w:sz w:val="24"/>
          <w:szCs w:val="24"/>
        </w:rPr>
        <w:t xml:space="preserve">него наблюдения за населением 3-х </w:t>
      </w:r>
      <w:r w:rsidRPr="00925257">
        <w:rPr>
          <w:rFonts w:ascii="Times New Roman" w:hAnsi="Times New Roman" w:cs="Times New Roman"/>
          <w:sz w:val="24"/>
          <w:szCs w:val="24"/>
        </w:rPr>
        <w:t>городов Северной Калифорнии в борьбе с курением эффективность индивидуальных бесед оказалась выше (на 42 %) там, где создавалась личностная положительная мотивация на отказ от курения. Поэтому ответ прост: отказаться от курения, отречься от него раз и навсегда можно самому.</w:t>
      </w:r>
      <w:r>
        <w:rPr>
          <w:rFonts w:ascii="Times New Roman" w:hAnsi="Times New Roman" w:cs="Times New Roman"/>
          <w:sz w:val="24"/>
          <w:szCs w:val="24"/>
        </w:rPr>
        <w:t xml:space="preserve"> Тем более симптомы физической зависимости исчезают через 3-4 недели после прекращения курения.</w:t>
      </w:r>
    </w:p>
    <w:p w:rsidR="00925257" w:rsidRDefault="00925257" w:rsidP="00925257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дальше, как говорится, «дело техники»</w:t>
      </w:r>
      <w:r w:rsidR="00792F27">
        <w:rPr>
          <w:rFonts w:ascii="Times New Roman" w:hAnsi="Times New Roman" w:cs="Times New Roman"/>
          <w:sz w:val="24"/>
          <w:szCs w:val="24"/>
        </w:rPr>
        <w:t>, наряду с мотивацией и осознанием</w:t>
      </w:r>
      <w:r>
        <w:rPr>
          <w:rFonts w:ascii="Times New Roman" w:hAnsi="Times New Roman" w:cs="Times New Roman"/>
          <w:sz w:val="24"/>
          <w:szCs w:val="24"/>
        </w:rPr>
        <w:t xml:space="preserve"> как работает наша психологическая зависимость! </w:t>
      </w:r>
    </w:p>
    <w:p w:rsidR="007A54B0" w:rsidRDefault="007A54B0" w:rsidP="00925257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257" w:rsidRPr="00925257" w:rsidRDefault="00925257" w:rsidP="00661EDB">
      <w:pPr>
        <w:spacing w:after="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 ларчик то просто открывался»</w:t>
      </w:r>
    </w:p>
    <w:p w:rsidR="00925257" w:rsidRDefault="00F26B47" w:rsidP="00925257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4545965</wp:posOffset>
            </wp:positionH>
            <wp:positionV relativeFrom="paragraph">
              <wp:posOffset>3175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7" name="Рисунок 7" descr="C:\Users\я\AppData\Local\Microsoft\Windows\INetCache\Content.Word\depositphotos_119559346-stock-illustration-train-with-wagon-in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я\AppData\Local\Microsoft\Windows\INetCache\Content.Word\depositphotos_119559346-stock-illustration-train-with-wagon-in-cir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57">
        <w:rPr>
          <w:rFonts w:ascii="Times New Roman" w:hAnsi="Times New Roman" w:cs="Times New Roman"/>
          <w:sz w:val="24"/>
          <w:szCs w:val="24"/>
        </w:rPr>
        <w:t xml:space="preserve">Начнем наше путешествие в отказ от курения с того, что мы уже обладаем знанием о </w:t>
      </w:r>
      <w:proofErr w:type="spellStart"/>
      <w:r w:rsidR="00925257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="00925257">
        <w:rPr>
          <w:rFonts w:ascii="Times New Roman" w:hAnsi="Times New Roman" w:cs="Times New Roman"/>
          <w:sz w:val="24"/>
          <w:szCs w:val="24"/>
        </w:rPr>
        <w:t xml:space="preserve"> системе (даже если из статьи вы подчерпнули только этот факт – это уже здорово!). </w:t>
      </w:r>
      <w:proofErr w:type="spellStart"/>
      <w:r w:rsidR="00925257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="00925257">
        <w:rPr>
          <w:rFonts w:ascii="Times New Roman" w:hAnsi="Times New Roman" w:cs="Times New Roman"/>
          <w:sz w:val="24"/>
          <w:szCs w:val="24"/>
        </w:rPr>
        <w:t xml:space="preserve"> система за время курения «научилась»</w:t>
      </w:r>
      <w:r w:rsidR="00792F27">
        <w:rPr>
          <w:rFonts w:ascii="Times New Roman" w:hAnsi="Times New Roman" w:cs="Times New Roman"/>
          <w:sz w:val="24"/>
          <w:szCs w:val="24"/>
        </w:rPr>
        <w:t xml:space="preserve"> соотносить приятные вещи</w:t>
      </w:r>
      <w:r w:rsidR="00925257">
        <w:rPr>
          <w:rFonts w:ascii="Times New Roman" w:hAnsi="Times New Roman" w:cs="Times New Roman"/>
          <w:sz w:val="24"/>
          <w:szCs w:val="24"/>
        </w:rPr>
        <w:t>, такие как общение с друзьями, завтрак, прогулку</w:t>
      </w:r>
      <w:r w:rsidR="00792F27">
        <w:rPr>
          <w:rFonts w:ascii="Times New Roman" w:hAnsi="Times New Roman" w:cs="Times New Roman"/>
          <w:sz w:val="24"/>
          <w:szCs w:val="24"/>
        </w:rPr>
        <w:t>,</w:t>
      </w:r>
      <w:r w:rsidR="00925257">
        <w:rPr>
          <w:rFonts w:ascii="Times New Roman" w:hAnsi="Times New Roman" w:cs="Times New Roman"/>
          <w:sz w:val="24"/>
          <w:szCs w:val="24"/>
        </w:rPr>
        <w:t xml:space="preserve"> с сигаретой. И сбросила вас со счетов сознательного контроля. Вы уже не участвуете в этом процессе. Поезд едет по рельсам без машиниста, по одному и тому же маршруту. </w:t>
      </w:r>
    </w:p>
    <w:p w:rsidR="003B14A1" w:rsidRDefault="003B14A1" w:rsidP="00925257">
      <w:pPr>
        <w:spacing w:after="6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133985</wp:posOffset>
            </wp:positionV>
            <wp:extent cx="2489200" cy="1657350"/>
            <wp:effectExtent l="0" t="0" r="6350" b="0"/>
            <wp:wrapTight wrapText="bothSides">
              <wp:wrapPolygon edited="0">
                <wp:start x="0" y="0"/>
                <wp:lineTo x="0" y="21352"/>
                <wp:lineTo x="21490" y="21352"/>
                <wp:lineTo x="21490" y="0"/>
                <wp:lineTo x="0" y="0"/>
              </wp:wrapPolygon>
            </wp:wrapTight>
            <wp:docPr id="8" name="Рисунок 8" descr="C:\Users\я\AppData\Local\Microsoft\Windows\INetCache\Content.Word\240612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я\AppData\Local\Microsoft\Windows\INetCache\Content.Word\24061245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B47" w:rsidRPr="00F26B47" w:rsidRDefault="00F26B47" w:rsidP="00925257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когда мы понимаем это, то становится </w:t>
      </w:r>
      <w:r w:rsidR="00606DA2">
        <w:rPr>
          <w:rFonts w:ascii="Times New Roman" w:hAnsi="Times New Roman" w:cs="Times New Roman"/>
          <w:sz w:val="24"/>
          <w:szCs w:val="24"/>
        </w:rPr>
        <w:t>ясно</w:t>
      </w:r>
      <w:r>
        <w:rPr>
          <w:rFonts w:ascii="Times New Roman" w:hAnsi="Times New Roman" w:cs="Times New Roman"/>
          <w:sz w:val="24"/>
          <w:szCs w:val="24"/>
        </w:rPr>
        <w:t>, чтобы бросить курить</w:t>
      </w:r>
      <w:r w:rsidR="00792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3 недели. А чтобы </w:t>
      </w:r>
      <w:r w:rsidRPr="00F26B47">
        <w:rPr>
          <w:rFonts w:ascii="Times New Roman" w:hAnsi="Times New Roman" w:cs="Times New Roman"/>
          <w:b/>
          <w:sz w:val="24"/>
          <w:szCs w:val="24"/>
        </w:rPr>
        <w:t>не начать курить снова</w:t>
      </w:r>
      <w:r w:rsidR="00792F2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«переучить»</w:t>
      </w:r>
      <w:r w:rsidR="003B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A1">
        <w:rPr>
          <w:rFonts w:ascii="Times New Roman" w:hAnsi="Times New Roman" w:cs="Times New Roman"/>
          <w:sz w:val="24"/>
          <w:szCs w:val="24"/>
        </w:rPr>
        <w:t>лимбическую</w:t>
      </w:r>
      <w:proofErr w:type="spellEnd"/>
      <w:r w:rsidR="003B14A1">
        <w:rPr>
          <w:rFonts w:ascii="Times New Roman" w:hAnsi="Times New Roman" w:cs="Times New Roman"/>
          <w:sz w:val="24"/>
          <w:szCs w:val="24"/>
        </w:rPr>
        <w:t xml:space="preserve"> систему. Достаточно как можно чаще повторить все свои действия без сигареты, можно сказать</w:t>
      </w:r>
      <w:r w:rsidR="00792F27">
        <w:rPr>
          <w:rFonts w:ascii="Times New Roman" w:hAnsi="Times New Roman" w:cs="Times New Roman"/>
          <w:sz w:val="24"/>
          <w:szCs w:val="24"/>
        </w:rPr>
        <w:t>,</w:t>
      </w:r>
      <w:r w:rsidR="003B14A1">
        <w:rPr>
          <w:rFonts w:ascii="Times New Roman" w:hAnsi="Times New Roman" w:cs="Times New Roman"/>
          <w:sz w:val="24"/>
          <w:szCs w:val="24"/>
        </w:rPr>
        <w:t xml:space="preserve"> создать новые «рельсы» для следования импульсов головного мозга. Старые, связанные с зависимостью, постепенно начнут «зарастать травой», но не исчезнут полностью. Поэтому риск «срыва» у зависимого человека всегда высок. Чтобы этого не случилось, самое главное, что необходимо – это мощная мотивация! </w:t>
      </w:r>
    </w:p>
    <w:p w:rsidR="00324E57" w:rsidRDefault="00324E57" w:rsidP="00B15709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три фактора которые мешают нам бросить курить: </w:t>
      </w:r>
    </w:p>
    <w:p w:rsidR="00324E57" w:rsidRDefault="00324E57" w:rsidP="00324E57">
      <w:pPr>
        <w:pStyle w:val="a3"/>
        <w:numPr>
          <w:ilvl w:val="0"/>
          <w:numId w:val="4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зависимость</w:t>
      </w:r>
    </w:p>
    <w:p w:rsidR="00324E57" w:rsidRDefault="00324E57" w:rsidP="00324E57">
      <w:pPr>
        <w:pStyle w:val="a3"/>
        <w:numPr>
          <w:ilvl w:val="0"/>
          <w:numId w:val="4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устойчивой мотивации</w:t>
      </w:r>
    </w:p>
    <w:p w:rsidR="00324E57" w:rsidRPr="00B15709" w:rsidRDefault="00324E57" w:rsidP="00324E57">
      <w:pPr>
        <w:pStyle w:val="a3"/>
        <w:numPr>
          <w:ilvl w:val="0"/>
          <w:numId w:val="4"/>
        </w:num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зависимость и ловушки головного мозга. </w:t>
      </w:r>
    </w:p>
    <w:p w:rsidR="00324E57" w:rsidRDefault="00B15709" w:rsidP="00324E57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4E57" w:rsidRPr="00324E57">
        <w:rPr>
          <w:rFonts w:ascii="Times New Roman" w:hAnsi="Times New Roman" w:cs="Times New Roman"/>
          <w:sz w:val="24"/>
          <w:szCs w:val="24"/>
        </w:rPr>
        <w:t xml:space="preserve"> первыми двумя </w:t>
      </w:r>
      <w:r>
        <w:rPr>
          <w:rFonts w:ascii="Times New Roman" w:hAnsi="Times New Roman" w:cs="Times New Roman"/>
          <w:sz w:val="24"/>
          <w:szCs w:val="24"/>
        </w:rPr>
        <w:t xml:space="preserve">факторами </w:t>
      </w:r>
      <w:r w:rsidR="00324E57" w:rsidRPr="00324E57">
        <w:rPr>
          <w:rFonts w:ascii="Times New Roman" w:hAnsi="Times New Roman" w:cs="Times New Roman"/>
          <w:sz w:val="24"/>
          <w:szCs w:val="24"/>
        </w:rPr>
        <w:t>всё довольно понятно. Есть зависимость – нужна помощь нарколога. Нет мотивации – никто не сможе</w:t>
      </w:r>
      <w:r>
        <w:rPr>
          <w:rFonts w:ascii="Times New Roman" w:hAnsi="Times New Roman" w:cs="Times New Roman"/>
          <w:sz w:val="24"/>
          <w:szCs w:val="24"/>
        </w:rPr>
        <w:t xml:space="preserve">т тебя заставить бросить. Но третий фактор - </w:t>
      </w:r>
      <w:r w:rsidR="00324E57" w:rsidRPr="00324E57">
        <w:rPr>
          <w:rFonts w:ascii="Times New Roman" w:hAnsi="Times New Roman" w:cs="Times New Roman"/>
          <w:sz w:val="24"/>
          <w:szCs w:val="24"/>
        </w:rPr>
        <w:t xml:space="preserve">это то, как наш мозг обманывает </w:t>
      </w:r>
      <w:r>
        <w:rPr>
          <w:rFonts w:ascii="Times New Roman" w:hAnsi="Times New Roman" w:cs="Times New Roman"/>
          <w:sz w:val="24"/>
          <w:szCs w:val="24"/>
        </w:rPr>
        <w:t>нас, чтобы не было страшно и не</w:t>
      </w:r>
      <w:r w:rsidR="00324E57" w:rsidRPr="00324E57">
        <w:rPr>
          <w:rFonts w:ascii="Times New Roman" w:hAnsi="Times New Roman" w:cs="Times New Roman"/>
          <w:sz w:val="24"/>
          <w:szCs w:val="24"/>
        </w:rPr>
        <w:t xml:space="preserve">приятно курить. </w:t>
      </w:r>
    </w:p>
    <w:p w:rsidR="00324E57" w:rsidRDefault="00324E57" w:rsidP="00324E57">
      <w:pPr>
        <w:spacing w:after="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Когнитивные искажения курильщика (психологические аспекты зависимости)</w:t>
      </w:r>
      <w:r w:rsidR="00606D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4E57" w:rsidRDefault="00606DA2" w:rsidP="00606DA2">
      <w:pPr>
        <w:pStyle w:val="a3"/>
        <w:numPr>
          <w:ilvl w:val="0"/>
          <w:numId w:val="5"/>
        </w:numPr>
        <w:spacing w:after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DA2">
        <w:rPr>
          <w:rFonts w:ascii="Times New Roman" w:hAnsi="Times New Roman" w:cs="Times New Roman"/>
          <w:i/>
          <w:sz w:val="24"/>
          <w:szCs w:val="24"/>
        </w:rPr>
        <w:t>Когнитивный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диссонанс </w:t>
      </w:r>
    </w:p>
    <w:p w:rsidR="00606DA2" w:rsidRPr="00606DA2" w:rsidRDefault="00606DA2" w:rsidP="00606DA2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 w:rsidRPr="00606DA2">
        <w:rPr>
          <w:rFonts w:ascii="Times New Roman" w:hAnsi="Times New Roman" w:cs="Times New Roman"/>
          <w:sz w:val="24"/>
          <w:szCs w:val="24"/>
        </w:rPr>
        <w:t xml:space="preserve">Это состояние, когда в нашем сознании существуют два или больше противоречащих друг-другу </w:t>
      </w:r>
      <w:r>
        <w:rPr>
          <w:rFonts w:ascii="Times New Roman" w:hAnsi="Times New Roman" w:cs="Times New Roman"/>
          <w:sz w:val="24"/>
          <w:szCs w:val="24"/>
        </w:rPr>
        <w:t>факта или ценности</w:t>
      </w:r>
      <w:r w:rsidRPr="00606DA2">
        <w:rPr>
          <w:rFonts w:ascii="Times New Roman" w:hAnsi="Times New Roman" w:cs="Times New Roman"/>
          <w:sz w:val="24"/>
          <w:szCs w:val="24"/>
        </w:rPr>
        <w:t xml:space="preserve">. Такое состояние предоставляет психологический дискомфорт. И человек пытается, сознательно или неосознанно, достичь </w:t>
      </w:r>
      <w:r>
        <w:rPr>
          <w:rFonts w:ascii="Times New Roman" w:hAnsi="Times New Roman" w:cs="Times New Roman"/>
          <w:sz w:val="24"/>
          <w:szCs w:val="24"/>
        </w:rPr>
        <w:t xml:space="preserve">гармонии. Одним словом, все мы знаем, что курить вредно и смертельно опасно, мысль о возможной смерти настолько невыносима для нас, что мы готовы на всё что угодно, чтобы не «слышать» её в своей голове. И мы говорим: «Мой дедушка курил и дожил до 90 лет. Со мной ничего не случится» или «Курение не так вредно, как алкоголь или наркотики». Узнали себя? </w:t>
      </w:r>
      <w:r w:rsidR="00F97915" w:rsidRPr="00F97915">
        <w:rPr>
          <w:rFonts w:ascii="Times New Roman" w:hAnsi="Times New Roman" w:cs="Times New Roman"/>
          <w:sz w:val="24"/>
          <w:szCs w:val="24"/>
        </w:rPr>
        <w:t xml:space="preserve">Мы пытаемся поменять нашу ценность </w:t>
      </w:r>
      <w:r w:rsidR="00F97915">
        <w:rPr>
          <w:rFonts w:ascii="Times New Roman" w:hAnsi="Times New Roman" w:cs="Times New Roman"/>
          <w:sz w:val="24"/>
          <w:szCs w:val="24"/>
        </w:rPr>
        <w:t>о курении</w:t>
      </w:r>
      <w:r w:rsidR="00F97915" w:rsidRPr="00F97915">
        <w:rPr>
          <w:rFonts w:ascii="Times New Roman" w:hAnsi="Times New Roman" w:cs="Times New Roman"/>
          <w:sz w:val="24"/>
          <w:szCs w:val="24"/>
        </w:rPr>
        <w:t xml:space="preserve">. Оправдываем курение себе и другим. Ищем </w:t>
      </w:r>
      <w:r w:rsidR="00F97915" w:rsidRPr="00F97915">
        <w:rPr>
          <w:rFonts w:ascii="Times New Roman" w:hAnsi="Times New Roman" w:cs="Times New Roman"/>
          <w:sz w:val="24"/>
          <w:szCs w:val="24"/>
        </w:rPr>
        <w:lastRenderedPageBreak/>
        <w:t>причины, почему нельзя бросить раз и навсегда. Находим основания курить. С радостью принимаем и распространяем аргументы в пользу такой идеи.</w:t>
      </w:r>
    </w:p>
    <w:p w:rsidR="00606DA2" w:rsidRDefault="00606DA2" w:rsidP="00606DA2">
      <w:pPr>
        <w:pStyle w:val="a3"/>
        <w:spacing w:after="6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DA2" w:rsidRDefault="00606DA2" w:rsidP="00606DA2">
      <w:pPr>
        <w:pStyle w:val="a3"/>
        <w:numPr>
          <w:ilvl w:val="0"/>
          <w:numId w:val="5"/>
        </w:numPr>
        <w:spacing w:after="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Приобретенная беспомощность</w:t>
      </w:r>
    </w:p>
    <w:p w:rsidR="00F97915" w:rsidRPr="00F97915" w:rsidRDefault="00DE256B" w:rsidP="00F97915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205105</wp:posOffset>
            </wp:positionV>
            <wp:extent cx="2226945" cy="1719580"/>
            <wp:effectExtent l="0" t="0" r="1905" b="0"/>
            <wp:wrapTight wrapText="bothSides">
              <wp:wrapPolygon edited="0">
                <wp:start x="0" y="0"/>
                <wp:lineTo x="0" y="21297"/>
                <wp:lineTo x="21434" y="21297"/>
                <wp:lineTo x="21434" y="0"/>
                <wp:lineTo x="0" y="0"/>
              </wp:wrapPolygon>
            </wp:wrapTight>
            <wp:docPr id="9" name="Рисунок 9" descr="C:\Users\я\Desktop\профилактика курения\картинки\Learned-Helplessness-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я\Desktop\профилактика курения\картинки\Learned-Helplessness-elepha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915">
        <w:rPr>
          <w:rFonts w:ascii="Times New Roman" w:hAnsi="Times New Roman" w:cs="Times New Roman"/>
          <w:sz w:val="24"/>
          <w:szCs w:val="24"/>
        </w:rPr>
        <w:t xml:space="preserve">Феномен выученной беспомощности был впервые изучен на животных. </w:t>
      </w:r>
      <w:r w:rsidR="00F97915" w:rsidRPr="00F97915">
        <w:rPr>
          <w:rFonts w:ascii="Times New Roman" w:hAnsi="Times New Roman" w:cs="Times New Roman"/>
          <w:sz w:val="24"/>
          <w:szCs w:val="24"/>
        </w:rPr>
        <w:t xml:space="preserve">Концепция выученной беспомощности как самостоятельного феномена была предложена </w:t>
      </w:r>
      <w:r w:rsidR="00B15709">
        <w:rPr>
          <w:rFonts w:ascii="Times New Roman" w:hAnsi="Times New Roman" w:cs="Times New Roman"/>
          <w:sz w:val="24"/>
          <w:szCs w:val="24"/>
        </w:rPr>
        <w:t>в начале 70-х годов американским</w:t>
      </w:r>
      <w:r w:rsidR="00F97915" w:rsidRPr="00F9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15" w:rsidRPr="00F97915">
        <w:rPr>
          <w:rFonts w:ascii="Times New Roman" w:hAnsi="Times New Roman" w:cs="Times New Roman"/>
          <w:sz w:val="24"/>
          <w:szCs w:val="24"/>
        </w:rPr>
        <w:t>психофизиологом</w:t>
      </w:r>
      <w:proofErr w:type="spellEnd"/>
      <w:r w:rsidR="00F97915" w:rsidRPr="00F97915">
        <w:rPr>
          <w:rFonts w:ascii="Times New Roman" w:hAnsi="Times New Roman" w:cs="Times New Roman"/>
          <w:sz w:val="24"/>
          <w:szCs w:val="24"/>
        </w:rPr>
        <w:t xml:space="preserve"> Мартином </w:t>
      </w:r>
      <w:proofErr w:type="spellStart"/>
      <w:r w:rsidR="00F97915" w:rsidRPr="00F97915">
        <w:rPr>
          <w:rFonts w:ascii="Times New Roman" w:hAnsi="Times New Roman" w:cs="Times New Roman"/>
          <w:sz w:val="24"/>
          <w:szCs w:val="24"/>
        </w:rPr>
        <w:t>Селигманом</w:t>
      </w:r>
      <w:proofErr w:type="spellEnd"/>
      <w:r w:rsidR="00F97915" w:rsidRPr="00F97915">
        <w:rPr>
          <w:rFonts w:ascii="Times New Roman" w:hAnsi="Times New Roman" w:cs="Times New Roman"/>
          <w:sz w:val="24"/>
          <w:szCs w:val="24"/>
        </w:rPr>
        <w:t>.</w:t>
      </w:r>
      <w:r w:rsidR="00F97915" w:rsidRPr="00F97915">
        <w:t xml:space="preserve"> </w:t>
      </w:r>
      <w:r w:rsidR="00F97915" w:rsidRPr="00F97915">
        <w:rPr>
          <w:rFonts w:ascii="Times New Roman" w:hAnsi="Times New Roman" w:cs="Times New Roman"/>
          <w:sz w:val="24"/>
          <w:szCs w:val="24"/>
        </w:rPr>
        <w:t xml:space="preserve">Эксперименты, которые он проводил со своими </w:t>
      </w:r>
      <w:proofErr w:type="gramStart"/>
      <w:r w:rsidR="00F97915" w:rsidRPr="00F97915">
        <w:rPr>
          <w:rFonts w:ascii="Times New Roman" w:hAnsi="Times New Roman" w:cs="Times New Roman"/>
          <w:sz w:val="24"/>
          <w:szCs w:val="24"/>
        </w:rPr>
        <w:t>коллегами,  вырабатывали</w:t>
      </w:r>
      <w:proofErr w:type="gramEnd"/>
      <w:r w:rsidR="00F97915" w:rsidRPr="00F97915">
        <w:rPr>
          <w:rFonts w:ascii="Times New Roman" w:hAnsi="Times New Roman" w:cs="Times New Roman"/>
          <w:sz w:val="24"/>
          <w:szCs w:val="24"/>
        </w:rPr>
        <w:t xml:space="preserve"> страх у собак по классической методике: животные жёстко закреплялись в станке и после сигнального звонка получали удар током, уклониться от которого они не могли.</w:t>
      </w:r>
      <w:r w:rsidR="00F97915" w:rsidRPr="00F97915">
        <w:t xml:space="preserve"> </w:t>
      </w:r>
      <w:r w:rsidR="00B15709">
        <w:rPr>
          <w:rFonts w:ascii="Times New Roman" w:hAnsi="Times New Roman" w:cs="Times New Roman"/>
          <w:sz w:val="24"/>
          <w:szCs w:val="24"/>
        </w:rPr>
        <w:t>Собаки просто</w:t>
      </w:r>
      <w:r w:rsidR="00F97915" w:rsidRPr="00F97915">
        <w:rPr>
          <w:rFonts w:ascii="Times New Roman" w:hAnsi="Times New Roman" w:cs="Times New Roman"/>
          <w:sz w:val="24"/>
          <w:szCs w:val="24"/>
        </w:rPr>
        <w:t xml:space="preserve"> продолжали терпеливо получать удары т</w:t>
      </w:r>
      <w:r w:rsidR="00F97915">
        <w:rPr>
          <w:rFonts w:ascii="Times New Roman" w:hAnsi="Times New Roman" w:cs="Times New Roman"/>
          <w:sz w:val="24"/>
          <w:szCs w:val="24"/>
        </w:rPr>
        <w:t>ока, привыкая испытыва</w:t>
      </w:r>
      <w:r>
        <w:rPr>
          <w:rFonts w:ascii="Times New Roman" w:hAnsi="Times New Roman" w:cs="Times New Roman"/>
          <w:sz w:val="24"/>
          <w:szCs w:val="24"/>
        </w:rPr>
        <w:t xml:space="preserve">ть страх. После того, как собакам предоставлялась свобода, дверь была открыта, они продолжали оставаться в опасном месте, не пытаясь спастись. Примерно также мыслит курильщик, который неоднократно пытался бросить курить: «Это невозможно, поэтому я и не буду пытаться». На самом деле каждая попытка бросить курить – это вклад в «новые рельсы»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системы! </w:t>
      </w:r>
    </w:p>
    <w:p w:rsidR="00F97915" w:rsidRPr="00F97915" w:rsidRDefault="00F97915" w:rsidP="00F97915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606DA2" w:rsidRDefault="00606DA2" w:rsidP="00606DA2">
      <w:pPr>
        <w:pStyle w:val="a3"/>
        <w:numPr>
          <w:ilvl w:val="0"/>
          <w:numId w:val="5"/>
        </w:numPr>
        <w:spacing w:after="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Эвристика доступности</w:t>
      </w:r>
    </w:p>
    <w:p w:rsidR="00011A65" w:rsidRDefault="00011A65" w:rsidP="00CA23E7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r w:rsidRPr="00011A6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принцип работы мозга, </w:t>
      </w:r>
      <w:r w:rsidRPr="00011A65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spellStart"/>
      <w:r w:rsidRPr="00011A65">
        <w:rPr>
          <w:rFonts w:ascii="Times New Roman" w:hAnsi="Times New Roman" w:cs="Times New Roman"/>
          <w:sz w:val="24"/>
          <w:szCs w:val="24"/>
        </w:rPr>
        <w:t>Дениэлом</w:t>
      </w:r>
      <w:proofErr w:type="spellEnd"/>
      <w:r w:rsidRPr="0001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65">
        <w:rPr>
          <w:rFonts w:ascii="Times New Roman" w:hAnsi="Times New Roman" w:cs="Times New Roman"/>
          <w:sz w:val="24"/>
          <w:szCs w:val="24"/>
        </w:rPr>
        <w:t>Канеманом</w:t>
      </w:r>
      <w:proofErr w:type="spellEnd"/>
      <w:r w:rsidRPr="00011A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A65">
        <w:rPr>
          <w:rFonts w:ascii="Times New Roman" w:hAnsi="Times New Roman" w:cs="Times New Roman"/>
          <w:sz w:val="24"/>
          <w:szCs w:val="24"/>
        </w:rPr>
        <w:t>Амосом</w:t>
      </w:r>
      <w:proofErr w:type="spellEnd"/>
      <w:r w:rsidRPr="0001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A65">
        <w:rPr>
          <w:rFonts w:ascii="Times New Roman" w:hAnsi="Times New Roman" w:cs="Times New Roman"/>
          <w:sz w:val="24"/>
          <w:szCs w:val="24"/>
        </w:rPr>
        <w:t>Тверски</w:t>
      </w:r>
      <w:proofErr w:type="spellEnd"/>
      <w:r w:rsidRPr="00011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A65">
        <w:rPr>
          <w:rFonts w:ascii="Times New Roman" w:hAnsi="Times New Roman" w:cs="Times New Roman"/>
          <w:sz w:val="24"/>
          <w:szCs w:val="24"/>
        </w:rPr>
        <w:t xml:space="preserve">В соответствии с ним, наша уверенность в чём-то </w:t>
      </w:r>
      <w:r w:rsidRPr="00011A65">
        <w:rPr>
          <w:rFonts w:ascii="Times New Roman" w:hAnsi="Times New Roman" w:cs="Times New Roman"/>
          <w:sz w:val="24"/>
          <w:szCs w:val="24"/>
        </w:rPr>
        <w:t>основывается</w:t>
      </w:r>
      <w:r w:rsidRPr="00011A65">
        <w:rPr>
          <w:rFonts w:ascii="Times New Roman" w:hAnsi="Times New Roman" w:cs="Times New Roman"/>
          <w:sz w:val="24"/>
          <w:szCs w:val="24"/>
        </w:rPr>
        <w:t xml:space="preserve"> вовсе не на</w:t>
      </w:r>
      <w:r w:rsidR="00B15709">
        <w:rPr>
          <w:rFonts w:ascii="Times New Roman" w:hAnsi="Times New Roman" w:cs="Times New Roman"/>
          <w:sz w:val="24"/>
          <w:szCs w:val="24"/>
        </w:rPr>
        <w:t xml:space="preserve"> сложных логических вычислениях</w:t>
      </w:r>
      <w:r w:rsidRPr="00011A65">
        <w:rPr>
          <w:rFonts w:ascii="Times New Roman" w:hAnsi="Times New Roman" w:cs="Times New Roman"/>
          <w:sz w:val="24"/>
          <w:szCs w:val="24"/>
        </w:rPr>
        <w:t xml:space="preserve"> или каком-то </w:t>
      </w:r>
      <w:r w:rsidRPr="00011A65">
        <w:rPr>
          <w:rFonts w:ascii="Times New Roman" w:hAnsi="Times New Roman" w:cs="Times New Roman"/>
          <w:sz w:val="24"/>
          <w:szCs w:val="24"/>
        </w:rPr>
        <w:t>сопоставлении</w:t>
      </w:r>
      <w:r w:rsidRPr="00011A65">
        <w:rPr>
          <w:rFonts w:ascii="Times New Roman" w:hAnsi="Times New Roman" w:cs="Times New Roman"/>
          <w:sz w:val="24"/>
          <w:szCs w:val="24"/>
        </w:rPr>
        <w:t xml:space="preserve"> фактов.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709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Pr="00011A65">
        <w:rPr>
          <w:rFonts w:ascii="Times New Roman" w:hAnsi="Times New Roman" w:cs="Times New Roman"/>
          <w:sz w:val="24"/>
          <w:szCs w:val="24"/>
        </w:rPr>
        <w:t>легче и быстрее ответы приходят на ум, тем более достоверными они нам кажутся.</w:t>
      </w:r>
      <w:r>
        <w:rPr>
          <w:rFonts w:ascii="Times New Roman" w:hAnsi="Times New Roman" w:cs="Times New Roman"/>
          <w:sz w:val="24"/>
          <w:szCs w:val="24"/>
        </w:rPr>
        <w:t xml:space="preserve"> Например, «</w:t>
      </w:r>
      <w:r w:rsidR="00B157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 курение так доступно, значит оно безопасно и не имеет ничего общего с наркотиками». То есть, чтобы понять настоящую подноготную никотина, надо прочитать всё</w:t>
      </w:r>
      <w:r w:rsidR="00B15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есть в этой </w:t>
      </w:r>
      <w:r w:rsidR="00CA23E7">
        <w:rPr>
          <w:rFonts w:ascii="Times New Roman" w:hAnsi="Times New Roman" w:cs="Times New Roman"/>
          <w:sz w:val="24"/>
          <w:szCs w:val="24"/>
        </w:rPr>
        <w:t>сложной статье</w:t>
      </w:r>
      <w:r w:rsidR="00B15709">
        <w:rPr>
          <w:rFonts w:ascii="Times New Roman" w:hAnsi="Times New Roman" w:cs="Times New Roman"/>
          <w:sz w:val="24"/>
          <w:szCs w:val="24"/>
        </w:rPr>
        <w:t>,</w:t>
      </w:r>
      <w:r w:rsidR="00CA23E7">
        <w:rPr>
          <w:rFonts w:ascii="Times New Roman" w:hAnsi="Times New Roman" w:cs="Times New Roman"/>
          <w:sz w:val="24"/>
          <w:szCs w:val="24"/>
        </w:rPr>
        <w:t xml:space="preserve"> и осознать, что основное </w:t>
      </w:r>
      <w:r>
        <w:rPr>
          <w:rFonts w:ascii="Times New Roman" w:hAnsi="Times New Roman" w:cs="Times New Roman"/>
          <w:sz w:val="24"/>
          <w:szCs w:val="24"/>
        </w:rPr>
        <w:t xml:space="preserve">отличие </w:t>
      </w:r>
      <w:r w:rsidR="00CA23E7">
        <w:rPr>
          <w:rFonts w:ascii="Times New Roman" w:hAnsi="Times New Roman" w:cs="Times New Roman"/>
          <w:sz w:val="24"/>
          <w:szCs w:val="24"/>
        </w:rPr>
        <w:t>сигаре</w:t>
      </w:r>
      <w:r w:rsidR="00B15709">
        <w:rPr>
          <w:rFonts w:ascii="Times New Roman" w:hAnsi="Times New Roman" w:cs="Times New Roman"/>
          <w:sz w:val="24"/>
          <w:szCs w:val="24"/>
        </w:rPr>
        <w:t>т</w:t>
      </w:r>
      <w:r w:rsidR="00CA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других наркотических веществ, по сути состоит в их легальности, сложившейся исторически и экономически. </w:t>
      </w:r>
      <w:r w:rsidR="00CA23E7" w:rsidRPr="00CA23E7">
        <w:rPr>
          <w:rFonts w:ascii="Times New Roman" w:hAnsi="Times New Roman" w:cs="Times New Roman"/>
          <w:sz w:val="24"/>
          <w:szCs w:val="24"/>
        </w:rPr>
        <w:t xml:space="preserve">Этой нашей </w:t>
      </w:r>
      <w:r w:rsidR="00CA23E7">
        <w:rPr>
          <w:rFonts w:ascii="Times New Roman" w:hAnsi="Times New Roman" w:cs="Times New Roman"/>
          <w:sz w:val="24"/>
          <w:szCs w:val="24"/>
        </w:rPr>
        <w:t>чертой пользуются в маркетинге и</w:t>
      </w:r>
      <w:r w:rsidR="00CA23E7" w:rsidRPr="00CA23E7">
        <w:rPr>
          <w:rFonts w:ascii="Times New Roman" w:hAnsi="Times New Roman" w:cs="Times New Roman"/>
          <w:sz w:val="24"/>
          <w:szCs w:val="24"/>
        </w:rPr>
        <w:t xml:space="preserve"> СМИ</w:t>
      </w:r>
      <w:r w:rsidR="00CA23E7">
        <w:rPr>
          <w:rFonts w:ascii="Times New Roman" w:hAnsi="Times New Roman" w:cs="Times New Roman"/>
          <w:sz w:val="24"/>
          <w:szCs w:val="24"/>
        </w:rPr>
        <w:t xml:space="preserve"> (рис. 5). </w:t>
      </w:r>
    </w:p>
    <w:p w:rsidR="00B15709" w:rsidRPr="00CA23E7" w:rsidRDefault="00B15709" w:rsidP="00CA23E7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011A65" w:rsidRDefault="00B15709" w:rsidP="00CA23E7">
      <w:pPr>
        <w:spacing w:after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91" type="#_x0000_t75" style="width:337.5pt;height:239pt">
            <v:imagedata r:id="rId15" o:title="440_1000_0_1"/>
          </v:shape>
        </w:pict>
      </w:r>
    </w:p>
    <w:p w:rsidR="00CA23E7" w:rsidRPr="00011A65" w:rsidRDefault="00CA23E7" w:rsidP="00792F27">
      <w:pPr>
        <w:spacing w:after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 Манипуляции в рекламе сигарет «</w:t>
      </w:r>
      <w:r w:rsidR="00792F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урение – легкий </w:t>
      </w:r>
      <w:r w:rsidR="00792F27">
        <w:rPr>
          <w:rFonts w:ascii="Times New Roman" w:hAnsi="Times New Roman" w:cs="Times New Roman"/>
          <w:sz w:val="24"/>
          <w:szCs w:val="24"/>
        </w:rPr>
        <w:t>способ достичь успеха</w:t>
      </w:r>
    </w:p>
    <w:p w:rsidR="00606DA2" w:rsidRDefault="00606DA2" w:rsidP="00606DA2">
      <w:pPr>
        <w:pStyle w:val="a3"/>
        <w:numPr>
          <w:ilvl w:val="0"/>
          <w:numId w:val="5"/>
        </w:numPr>
        <w:spacing w:after="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Фиксированное мышление</w:t>
      </w:r>
    </w:p>
    <w:p w:rsidR="00324E57" w:rsidRPr="002A72A2" w:rsidRDefault="00CA23E7" w:rsidP="002A72A2">
      <w:pPr>
        <w:spacing w:after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A2">
        <w:rPr>
          <w:rFonts w:ascii="Times New Roman" w:hAnsi="Times New Roman" w:cs="Times New Roman"/>
          <w:sz w:val="24"/>
          <w:szCs w:val="24"/>
        </w:rPr>
        <w:t xml:space="preserve">Последнее искажение, которое прочно работает в нашем мышлении. Это так называемый «эффект </w:t>
      </w:r>
      <w:proofErr w:type="spellStart"/>
      <w:r w:rsidRPr="002A72A2">
        <w:rPr>
          <w:rFonts w:ascii="Times New Roman" w:hAnsi="Times New Roman" w:cs="Times New Roman"/>
          <w:sz w:val="24"/>
          <w:szCs w:val="24"/>
        </w:rPr>
        <w:t>Пигмалиона</w:t>
      </w:r>
      <w:proofErr w:type="spellEnd"/>
      <w:r w:rsidRPr="002A72A2">
        <w:rPr>
          <w:rFonts w:ascii="Times New Roman" w:hAnsi="Times New Roman" w:cs="Times New Roman"/>
          <w:sz w:val="24"/>
          <w:szCs w:val="24"/>
        </w:rPr>
        <w:t>». Вера человека во что-то определяет его действ</w:t>
      </w:r>
      <w:r w:rsidR="00056EF9">
        <w:rPr>
          <w:rFonts w:ascii="Times New Roman" w:hAnsi="Times New Roman" w:cs="Times New Roman"/>
          <w:sz w:val="24"/>
          <w:szCs w:val="24"/>
        </w:rPr>
        <w:t xml:space="preserve">ия. Это явление также </w:t>
      </w:r>
      <w:proofErr w:type="gramStart"/>
      <w:r w:rsidR="00056EF9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="00056EF9">
        <w:rPr>
          <w:rFonts w:ascii="Times New Roman" w:hAnsi="Times New Roman" w:cs="Times New Roman"/>
          <w:sz w:val="24"/>
          <w:szCs w:val="24"/>
        </w:rPr>
        <w:t xml:space="preserve"> </w:t>
      </w:r>
      <w:r w:rsidRPr="002A72A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2A72A2">
        <w:rPr>
          <w:rFonts w:ascii="Times New Roman" w:hAnsi="Times New Roman" w:cs="Times New Roman"/>
          <w:sz w:val="24"/>
          <w:szCs w:val="24"/>
        </w:rPr>
        <w:t>самосбывающееся</w:t>
      </w:r>
      <w:proofErr w:type="spellEnd"/>
      <w:r w:rsidRPr="002A72A2">
        <w:rPr>
          <w:rFonts w:ascii="Times New Roman" w:hAnsi="Times New Roman" w:cs="Times New Roman"/>
          <w:sz w:val="24"/>
          <w:szCs w:val="24"/>
        </w:rPr>
        <w:t xml:space="preserve"> пророчество - если имеется сильное желание в исполнении задуманного, высока вероятность, что это произойдет.</w:t>
      </w:r>
      <w:r w:rsidR="00056EF9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2A72A2" w:rsidRPr="002A72A2">
        <w:rPr>
          <w:rFonts w:ascii="Times New Roman" w:hAnsi="Times New Roman" w:cs="Times New Roman"/>
          <w:sz w:val="24"/>
          <w:szCs w:val="24"/>
        </w:rPr>
        <w:t xml:space="preserve"> если я верю, что бросить курить невозможно, что я курю потому, что у меня очень сильная зависимость, что без курения я не могу расслабиться, то наши действия подтверждают наши мысли. </w:t>
      </w:r>
    </w:p>
    <w:p w:rsidR="00925257" w:rsidRPr="005F690F" w:rsidRDefault="00925257" w:rsidP="00925257">
      <w:pPr>
        <w:spacing w:after="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2A2" w:rsidRDefault="002A72A2" w:rsidP="00925257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чтобы бросить курить нам нужно обладать знаниями, вернуть сознательный контроль своему мозгу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системой. Включить «мозг человека». А это требует очень большого количества энергии</w:t>
      </w:r>
      <w:r w:rsidR="005F690F">
        <w:rPr>
          <w:rFonts w:ascii="Times New Roman" w:hAnsi="Times New Roman" w:cs="Times New Roman"/>
          <w:sz w:val="24"/>
          <w:szCs w:val="24"/>
        </w:rPr>
        <w:t>! Проще всего жить на автомате, чем сознательно подойти к освобождению от курения. Но для тех, кто всё-таки задумался о том, чтобы бросить, напомню, что многие люди становятся свободными от курения без помощи специалистов.</w:t>
      </w:r>
      <w:r w:rsidR="00056EF9">
        <w:rPr>
          <w:rFonts w:ascii="Times New Roman" w:hAnsi="Times New Roman" w:cs="Times New Roman"/>
          <w:sz w:val="24"/>
          <w:szCs w:val="24"/>
        </w:rPr>
        <w:t xml:space="preserve"> И конечно, в заключении статьи</w:t>
      </w:r>
      <w:r w:rsidR="005F690F">
        <w:rPr>
          <w:rFonts w:ascii="Times New Roman" w:hAnsi="Times New Roman" w:cs="Times New Roman"/>
          <w:sz w:val="24"/>
          <w:szCs w:val="24"/>
        </w:rPr>
        <w:t xml:space="preserve"> я хочу озвучить шаги, которые помогут вам получить шанс на более продолжительную и здоровую жизнь.</w:t>
      </w:r>
    </w:p>
    <w:p w:rsidR="005F690F" w:rsidRDefault="005F690F" w:rsidP="00925257">
      <w:pPr>
        <w:spacing w:after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90F" w:rsidRPr="00EC7AB8" w:rsidRDefault="005F690F" w:rsidP="00356339">
      <w:pPr>
        <w:spacing w:after="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B8">
        <w:rPr>
          <w:rFonts w:ascii="Times New Roman" w:hAnsi="Times New Roman" w:cs="Times New Roman"/>
          <w:b/>
          <w:sz w:val="24"/>
          <w:szCs w:val="24"/>
        </w:rPr>
        <w:t xml:space="preserve">Простые советы. </w:t>
      </w:r>
    </w:p>
    <w:p w:rsidR="005F690F" w:rsidRPr="00EC7AB8" w:rsidRDefault="005F690F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>Прочитайте эту статью. Поймите, как работает ваш мозг, как формируется зависи</w:t>
      </w:r>
      <w:r w:rsidR="005F1792" w:rsidRPr="00EC7AB8">
        <w:rPr>
          <w:rFonts w:ascii="Times New Roman" w:hAnsi="Times New Roman" w:cs="Times New Roman"/>
          <w:sz w:val="24"/>
          <w:szCs w:val="24"/>
        </w:rPr>
        <w:t xml:space="preserve">мость, определите уровень своей физической зависимости. Если есть такая необходимость обратитесь </w:t>
      </w:r>
      <w:r w:rsidR="00B15709">
        <w:rPr>
          <w:rFonts w:ascii="Times New Roman" w:hAnsi="Times New Roman" w:cs="Times New Roman"/>
          <w:sz w:val="24"/>
          <w:szCs w:val="24"/>
        </w:rPr>
        <w:t xml:space="preserve">за медицинской помощью, например, </w:t>
      </w:r>
      <w:r w:rsidR="005F1792" w:rsidRPr="00EC7AB8">
        <w:rPr>
          <w:rFonts w:ascii="Times New Roman" w:hAnsi="Times New Roman" w:cs="Times New Roman"/>
          <w:sz w:val="24"/>
          <w:szCs w:val="24"/>
        </w:rPr>
        <w:t xml:space="preserve">в ГБУЗ АО «Архангельский центр медицинской профилактики» в кабинет помощи при отказе от курения или в другие медицинские учреждения города и области. </w:t>
      </w:r>
    </w:p>
    <w:p w:rsidR="00315E71" w:rsidRPr="00EC7AB8" w:rsidRDefault="005F1792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 xml:space="preserve">Осознайте, какие ошибки вашего </w:t>
      </w:r>
      <w:r w:rsidR="00056EF9">
        <w:rPr>
          <w:rFonts w:ascii="Times New Roman" w:hAnsi="Times New Roman" w:cs="Times New Roman"/>
          <w:sz w:val="24"/>
          <w:szCs w:val="24"/>
        </w:rPr>
        <w:t>мышления</w:t>
      </w:r>
      <w:r w:rsidRPr="00EC7AB8">
        <w:rPr>
          <w:rFonts w:ascii="Times New Roman" w:hAnsi="Times New Roman" w:cs="Times New Roman"/>
          <w:sz w:val="24"/>
          <w:szCs w:val="24"/>
        </w:rPr>
        <w:t>, мешают вам бросить курить (когнитивный диссонанс, выученная беспомощность, фиксированное мышление, эвристика доступности).</w:t>
      </w:r>
      <w:r w:rsidR="00315E71" w:rsidRPr="00EC7AB8">
        <w:rPr>
          <w:rFonts w:ascii="Times New Roman" w:hAnsi="Times New Roman" w:cs="Times New Roman"/>
          <w:sz w:val="24"/>
          <w:szCs w:val="24"/>
        </w:rPr>
        <w:t xml:space="preserve"> А также какие</w:t>
      </w:r>
      <w:r w:rsidRPr="00EC7A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15E71" w:rsidRPr="00EC7AB8">
        <w:rPr>
          <w:rFonts w:ascii="Times New Roman" w:hAnsi="Times New Roman" w:cs="Times New Roman"/>
          <w:sz w:val="24"/>
          <w:szCs w:val="24"/>
        </w:rPr>
        <w:t>дифициты</w:t>
      </w:r>
      <w:proofErr w:type="spellEnd"/>
      <w:r w:rsidRPr="00EC7AB8">
        <w:rPr>
          <w:rFonts w:ascii="Times New Roman" w:hAnsi="Times New Roman" w:cs="Times New Roman"/>
          <w:sz w:val="24"/>
          <w:szCs w:val="24"/>
        </w:rPr>
        <w:t>»</w:t>
      </w:r>
      <w:r w:rsidR="00315E71" w:rsidRPr="00EC7AB8">
        <w:rPr>
          <w:rFonts w:ascii="Times New Roman" w:hAnsi="Times New Roman" w:cs="Times New Roman"/>
          <w:sz w:val="24"/>
          <w:szCs w:val="24"/>
        </w:rPr>
        <w:t xml:space="preserve"> в вашей жизни привели к тому, что вы начали употреблять ПАВ. Обратитесь за психологической помощью в случае необходимости.</w:t>
      </w:r>
    </w:p>
    <w:p w:rsidR="005F1792" w:rsidRPr="00EC7AB8" w:rsidRDefault="005F1792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>Напишите все те мотивационные силы, которые будут вас поддерживать. Для кого</w:t>
      </w:r>
      <w:r w:rsidR="00056EF9">
        <w:rPr>
          <w:rFonts w:ascii="Times New Roman" w:hAnsi="Times New Roman" w:cs="Times New Roman"/>
          <w:sz w:val="24"/>
          <w:szCs w:val="24"/>
        </w:rPr>
        <w:t>-</w:t>
      </w:r>
      <w:r w:rsidRPr="00EC7AB8">
        <w:rPr>
          <w:rFonts w:ascii="Times New Roman" w:hAnsi="Times New Roman" w:cs="Times New Roman"/>
          <w:sz w:val="24"/>
          <w:szCs w:val="24"/>
        </w:rPr>
        <w:t xml:space="preserve">то </w:t>
      </w:r>
      <w:r w:rsidR="00056EF9">
        <w:rPr>
          <w:rFonts w:ascii="Times New Roman" w:hAnsi="Times New Roman" w:cs="Times New Roman"/>
          <w:sz w:val="24"/>
          <w:szCs w:val="24"/>
        </w:rPr>
        <w:t>это здоровье (</w:t>
      </w:r>
      <w:r w:rsidRPr="00EC7AB8">
        <w:rPr>
          <w:rFonts w:ascii="Times New Roman" w:hAnsi="Times New Roman" w:cs="Times New Roman"/>
          <w:sz w:val="24"/>
          <w:szCs w:val="24"/>
        </w:rPr>
        <w:t>но</w:t>
      </w:r>
      <w:r w:rsidR="00056EF9">
        <w:rPr>
          <w:rFonts w:ascii="Times New Roman" w:hAnsi="Times New Roman" w:cs="Times New Roman"/>
          <w:sz w:val="24"/>
          <w:szCs w:val="24"/>
        </w:rPr>
        <w:t xml:space="preserve"> это</w:t>
      </w:r>
      <w:r w:rsidRPr="00EC7AB8">
        <w:rPr>
          <w:rFonts w:ascii="Times New Roman" w:hAnsi="Times New Roman" w:cs="Times New Roman"/>
          <w:sz w:val="24"/>
          <w:szCs w:val="24"/>
        </w:rPr>
        <w:t xml:space="preserve"> для меньшинства</w:t>
      </w:r>
      <w:r w:rsidR="00056EF9">
        <w:rPr>
          <w:rFonts w:ascii="Times New Roman" w:hAnsi="Times New Roman" w:cs="Times New Roman"/>
          <w:sz w:val="24"/>
          <w:szCs w:val="24"/>
        </w:rPr>
        <w:t>)</w:t>
      </w:r>
      <w:r w:rsidRPr="00EC7AB8">
        <w:rPr>
          <w:rFonts w:ascii="Times New Roman" w:hAnsi="Times New Roman" w:cs="Times New Roman"/>
          <w:sz w:val="24"/>
          <w:szCs w:val="24"/>
        </w:rPr>
        <w:t>. Может</w:t>
      </w:r>
      <w:r w:rsidR="00056EF9">
        <w:rPr>
          <w:rFonts w:ascii="Times New Roman" w:hAnsi="Times New Roman" w:cs="Times New Roman"/>
          <w:sz w:val="24"/>
          <w:szCs w:val="24"/>
        </w:rPr>
        <w:t>,</w:t>
      </w:r>
      <w:r w:rsidRPr="00EC7AB8">
        <w:rPr>
          <w:rFonts w:ascii="Times New Roman" w:hAnsi="Times New Roman" w:cs="Times New Roman"/>
          <w:sz w:val="24"/>
          <w:szCs w:val="24"/>
        </w:rPr>
        <w:t xml:space="preserve"> вам просто надоело прятаться от родителей? Может быть</w:t>
      </w:r>
      <w:r w:rsidR="00056EF9">
        <w:rPr>
          <w:rFonts w:ascii="Times New Roman" w:hAnsi="Times New Roman" w:cs="Times New Roman"/>
          <w:sz w:val="24"/>
          <w:szCs w:val="24"/>
        </w:rPr>
        <w:t>,</w:t>
      </w:r>
      <w:r w:rsidRPr="00EC7AB8">
        <w:rPr>
          <w:rFonts w:ascii="Times New Roman" w:hAnsi="Times New Roman" w:cs="Times New Roman"/>
          <w:sz w:val="24"/>
          <w:szCs w:val="24"/>
        </w:rPr>
        <w:t xml:space="preserve"> холодно выходить курить на улицу? Или ваша девушка отказывается вас целовать? Может</w:t>
      </w:r>
      <w:r w:rsidR="00056EF9">
        <w:rPr>
          <w:rFonts w:ascii="Times New Roman" w:hAnsi="Times New Roman" w:cs="Times New Roman"/>
          <w:sz w:val="24"/>
          <w:szCs w:val="24"/>
        </w:rPr>
        <w:t>,</w:t>
      </w:r>
      <w:r w:rsidRPr="00EC7AB8">
        <w:rPr>
          <w:rFonts w:ascii="Times New Roman" w:hAnsi="Times New Roman" w:cs="Times New Roman"/>
          <w:sz w:val="24"/>
          <w:szCs w:val="24"/>
        </w:rPr>
        <w:t xml:space="preserve"> ваша одежда неприятно пахнет? А денег катастрофич</w:t>
      </w:r>
      <w:r w:rsidR="00315E71" w:rsidRPr="00EC7AB8">
        <w:rPr>
          <w:rFonts w:ascii="Times New Roman" w:hAnsi="Times New Roman" w:cs="Times New Roman"/>
          <w:sz w:val="24"/>
          <w:szCs w:val="24"/>
        </w:rPr>
        <w:t xml:space="preserve">ески не хватает? </w:t>
      </w:r>
    </w:p>
    <w:p w:rsidR="00315E71" w:rsidRPr="00EC7AB8" w:rsidRDefault="00315E71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>Выберите день отказа от курения. Выбросьте пепельницы, зажигалки и все сигареты или другие табачные изделия</w:t>
      </w:r>
    </w:p>
    <w:p w:rsidR="00315E71" w:rsidRPr="00EC7AB8" w:rsidRDefault="00315E71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 xml:space="preserve">Обеспечьте себе поддержку и одобрение окружающих. </w:t>
      </w:r>
      <w:r w:rsidRPr="00EC7AB8">
        <w:rPr>
          <w:rFonts w:ascii="Times New Roman" w:hAnsi="Times New Roman" w:cs="Times New Roman"/>
          <w:sz w:val="24"/>
          <w:szCs w:val="24"/>
        </w:rPr>
        <w:t>Скажите членам в</w:t>
      </w:r>
      <w:r w:rsidRPr="00EC7AB8">
        <w:rPr>
          <w:rFonts w:ascii="Times New Roman" w:hAnsi="Times New Roman" w:cs="Times New Roman"/>
          <w:sz w:val="24"/>
          <w:szCs w:val="24"/>
        </w:rPr>
        <w:t>ашей сем</w:t>
      </w:r>
      <w:r w:rsidRPr="00EC7AB8">
        <w:rPr>
          <w:rFonts w:ascii="Times New Roman" w:hAnsi="Times New Roman" w:cs="Times New Roman"/>
          <w:sz w:val="24"/>
          <w:szCs w:val="24"/>
        </w:rPr>
        <w:t>ьи, друзьям и сотрудникам, что в</w:t>
      </w:r>
      <w:r w:rsidRPr="00EC7AB8">
        <w:rPr>
          <w:rFonts w:ascii="Times New Roman" w:hAnsi="Times New Roman" w:cs="Times New Roman"/>
          <w:sz w:val="24"/>
          <w:szCs w:val="24"/>
        </w:rPr>
        <w:t>ы бросае</w:t>
      </w:r>
      <w:r w:rsidRPr="00EC7AB8">
        <w:rPr>
          <w:rFonts w:ascii="Times New Roman" w:hAnsi="Times New Roman" w:cs="Times New Roman"/>
          <w:sz w:val="24"/>
          <w:szCs w:val="24"/>
        </w:rPr>
        <w:t>те курить, и попросите оказать в</w:t>
      </w:r>
      <w:r w:rsidRPr="00EC7AB8">
        <w:rPr>
          <w:rFonts w:ascii="Times New Roman" w:hAnsi="Times New Roman" w:cs="Times New Roman"/>
          <w:sz w:val="24"/>
          <w:szCs w:val="24"/>
        </w:rPr>
        <w:t>ам поддержку.</w:t>
      </w:r>
    </w:p>
    <w:p w:rsidR="00EC7AB8" w:rsidRPr="00EC7AB8" w:rsidRDefault="00315E71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>Найдите еще кого-то, кто хочет бросить курить. Легче бросать курить вместе с кем-нибудь. Пригласите знакомого курильщика или курящего родств</w:t>
      </w:r>
      <w:r w:rsidRPr="00EC7AB8">
        <w:rPr>
          <w:rFonts w:ascii="Times New Roman" w:hAnsi="Times New Roman" w:cs="Times New Roman"/>
          <w:sz w:val="24"/>
          <w:szCs w:val="24"/>
        </w:rPr>
        <w:t>енника бросить курить вместе с в</w:t>
      </w:r>
      <w:r w:rsidRPr="00EC7AB8">
        <w:rPr>
          <w:rFonts w:ascii="Times New Roman" w:hAnsi="Times New Roman" w:cs="Times New Roman"/>
          <w:sz w:val="24"/>
          <w:szCs w:val="24"/>
        </w:rPr>
        <w:t>ами.</w:t>
      </w:r>
    </w:p>
    <w:p w:rsidR="00AC2CD6" w:rsidRPr="00EC7AB8" w:rsidRDefault="00EC7AB8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>Определите, что вызывает непреодолимое желание курить</w:t>
      </w:r>
      <w:r w:rsidRPr="00EC7AB8">
        <w:rPr>
          <w:rFonts w:ascii="Times New Roman" w:hAnsi="Times New Roman" w:cs="Times New Roman"/>
          <w:sz w:val="24"/>
          <w:szCs w:val="24"/>
        </w:rPr>
        <w:t xml:space="preserve"> (то что запускает </w:t>
      </w:r>
      <w:proofErr w:type="spellStart"/>
      <w:r w:rsidRPr="00EC7AB8">
        <w:rPr>
          <w:rFonts w:ascii="Times New Roman" w:hAnsi="Times New Roman" w:cs="Times New Roman"/>
          <w:sz w:val="24"/>
          <w:szCs w:val="24"/>
        </w:rPr>
        <w:t>лимбическую</w:t>
      </w:r>
      <w:proofErr w:type="spellEnd"/>
      <w:r w:rsidRPr="00EC7AB8">
        <w:rPr>
          <w:rFonts w:ascii="Times New Roman" w:hAnsi="Times New Roman" w:cs="Times New Roman"/>
          <w:sz w:val="24"/>
          <w:szCs w:val="24"/>
        </w:rPr>
        <w:t xml:space="preserve"> систему)</w:t>
      </w:r>
      <w:r w:rsidRPr="00EC7AB8">
        <w:rPr>
          <w:rFonts w:ascii="Times New Roman" w:hAnsi="Times New Roman" w:cs="Times New Roman"/>
          <w:sz w:val="24"/>
          <w:szCs w:val="24"/>
        </w:rPr>
        <w:t xml:space="preserve">. Алкоголь, кофе и стресс могут вызвать желание курить. Это желание может также вызвать вид курящих — попросите знакомых </w:t>
      </w:r>
      <w:r w:rsidRPr="00EC7AB8">
        <w:rPr>
          <w:rFonts w:ascii="Times New Roman" w:hAnsi="Times New Roman" w:cs="Times New Roman"/>
          <w:sz w:val="24"/>
          <w:szCs w:val="24"/>
        </w:rPr>
        <w:t>в</w:t>
      </w:r>
      <w:r w:rsidRPr="00EC7AB8">
        <w:rPr>
          <w:rFonts w:ascii="Times New Roman" w:hAnsi="Times New Roman" w:cs="Times New Roman"/>
          <w:sz w:val="24"/>
          <w:szCs w:val="24"/>
        </w:rPr>
        <w:t>ам</w:t>
      </w:r>
      <w:r w:rsidRPr="00EC7AB8">
        <w:rPr>
          <w:rFonts w:ascii="Times New Roman" w:hAnsi="Times New Roman" w:cs="Times New Roman"/>
          <w:sz w:val="24"/>
          <w:szCs w:val="24"/>
        </w:rPr>
        <w:t xml:space="preserve"> курильщиков не закуривать при вас. </w:t>
      </w:r>
    </w:p>
    <w:p w:rsidR="00AC2CD6" w:rsidRPr="00EC7AB8" w:rsidRDefault="00EC7AB8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>Помогайте себе справиться с этой задачей. Пейте много воды, чтобы помочь себе справиться с желанием закурить. Используйте физическую активность: чтобы облегчить стресс и улучшить свое настроение и здоровье, часто помогают физические упражнения.</w:t>
      </w:r>
    </w:p>
    <w:p w:rsidR="00EC7AB8" w:rsidRPr="00EC7AB8" w:rsidRDefault="00EC7AB8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lastRenderedPageBreak/>
        <w:t>Переключайте свой мозг, чтобы не думать о курении. П</w:t>
      </w:r>
      <w:r>
        <w:rPr>
          <w:rFonts w:ascii="Times New Roman" w:hAnsi="Times New Roman" w:cs="Times New Roman"/>
          <w:sz w:val="24"/>
          <w:szCs w:val="24"/>
        </w:rPr>
        <w:t>оговорите с другом, когда в</w:t>
      </w:r>
      <w:r w:rsidRPr="00EC7AB8">
        <w:rPr>
          <w:rFonts w:ascii="Times New Roman" w:hAnsi="Times New Roman" w:cs="Times New Roman"/>
          <w:sz w:val="24"/>
          <w:szCs w:val="24"/>
        </w:rPr>
        <w:t>ам захочется курить. Займитесь чем-нибудь, съешьте что-нибудь вкусное, пройдитесь или пожуйте жевательную резинку. Избегайте мест и сит</w:t>
      </w:r>
      <w:r>
        <w:rPr>
          <w:rFonts w:ascii="Times New Roman" w:hAnsi="Times New Roman" w:cs="Times New Roman"/>
          <w:sz w:val="24"/>
          <w:szCs w:val="24"/>
        </w:rPr>
        <w:t>уаций, которые ассоциируются у в</w:t>
      </w:r>
      <w:r w:rsidRPr="00EC7AB8">
        <w:rPr>
          <w:rFonts w:ascii="Times New Roman" w:hAnsi="Times New Roman" w:cs="Times New Roman"/>
          <w:sz w:val="24"/>
          <w:szCs w:val="24"/>
        </w:rPr>
        <w:t>ас с курением.</w:t>
      </w:r>
    </w:p>
    <w:p w:rsidR="00EC7AB8" w:rsidRPr="00EC7AB8" w:rsidRDefault="00EC7AB8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 xml:space="preserve"> Удержитесь от первой сигареты!</w:t>
      </w:r>
      <w:r w:rsidRPr="00EC7AB8">
        <w:rPr>
          <w:rFonts w:ascii="Times New Roman" w:hAnsi="Times New Roman" w:cs="Times New Roman"/>
          <w:sz w:val="24"/>
          <w:szCs w:val="24"/>
        </w:rPr>
        <w:t xml:space="preserve"> </w:t>
      </w:r>
      <w:r w:rsidRPr="00EC7AB8">
        <w:rPr>
          <w:rFonts w:ascii="Times New Roman" w:hAnsi="Times New Roman" w:cs="Times New Roman"/>
          <w:sz w:val="24"/>
          <w:szCs w:val="24"/>
        </w:rPr>
        <w:t>Выкуривание даже одной сигар</w:t>
      </w:r>
      <w:r>
        <w:rPr>
          <w:rFonts w:ascii="Times New Roman" w:hAnsi="Times New Roman" w:cs="Times New Roman"/>
          <w:sz w:val="24"/>
          <w:szCs w:val="24"/>
        </w:rPr>
        <w:t>еты может привести к тому, что в</w:t>
      </w:r>
      <w:r w:rsidRPr="00EC7AB8">
        <w:rPr>
          <w:rFonts w:ascii="Times New Roman" w:hAnsi="Times New Roman" w:cs="Times New Roman"/>
          <w:sz w:val="24"/>
          <w:szCs w:val="24"/>
        </w:rPr>
        <w:t>ы оп</w:t>
      </w:r>
      <w:r>
        <w:rPr>
          <w:rFonts w:ascii="Times New Roman" w:hAnsi="Times New Roman" w:cs="Times New Roman"/>
          <w:sz w:val="24"/>
          <w:szCs w:val="24"/>
        </w:rPr>
        <w:t>ять начнете курить. Чем дольше в</w:t>
      </w:r>
      <w:r w:rsidRPr="00EC7AB8">
        <w:rPr>
          <w:rFonts w:ascii="Times New Roman" w:hAnsi="Times New Roman" w:cs="Times New Roman"/>
          <w:sz w:val="24"/>
          <w:szCs w:val="24"/>
        </w:rPr>
        <w:t>ы будете удерживаться от курения, тем слабее будет непрео</w:t>
      </w:r>
      <w:r>
        <w:rPr>
          <w:rFonts w:ascii="Times New Roman" w:hAnsi="Times New Roman" w:cs="Times New Roman"/>
          <w:sz w:val="24"/>
          <w:szCs w:val="24"/>
        </w:rPr>
        <w:t>долимое желание закурить. Если в</w:t>
      </w:r>
      <w:r w:rsidRPr="00EC7AB8">
        <w:rPr>
          <w:rFonts w:ascii="Times New Roman" w:hAnsi="Times New Roman" w:cs="Times New Roman"/>
          <w:sz w:val="24"/>
          <w:szCs w:val="24"/>
        </w:rPr>
        <w:t>ы сможете удерживаться от курения в течение 3 месяцев,</w:t>
      </w:r>
      <w:r w:rsidRPr="00EC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в</w:t>
      </w:r>
      <w:r w:rsidRPr="00EC7AB8">
        <w:rPr>
          <w:rFonts w:ascii="Times New Roman" w:hAnsi="Times New Roman" w:cs="Times New Roman"/>
          <w:sz w:val="24"/>
          <w:szCs w:val="24"/>
        </w:rPr>
        <w:t>ы, скорее всего, бросите курить навсегда.</w:t>
      </w:r>
    </w:p>
    <w:p w:rsidR="00EC7AB8" w:rsidRPr="00EC7AB8" w:rsidRDefault="00EC7AB8" w:rsidP="00356339">
      <w:pPr>
        <w:pStyle w:val="a3"/>
        <w:numPr>
          <w:ilvl w:val="0"/>
          <w:numId w:val="6"/>
        </w:numPr>
        <w:spacing w:after="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B8">
        <w:rPr>
          <w:rFonts w:ascii="Times New Roman" w:hAnsi="Times New Roman" w:cs="Times New Roman"/>
          <w:sz w:val="24"/>
          <w:szCs w:val="24"/>
        </w:rPr>
        <w:t xml:space="preserve"> Не сдавайтесь! Большинство людей делали несколько попыток бросить курить, п</w:t>
      </w:r>
      <w:r>
        <w:rPr>
          <w:rFonts w:ascii="Times New Roman" w:hAnsi="Times New Roman" w:cs="Times New Roman"/>
          <w:sz w:val="24"/>
          <w:szCs w:val="24"/>
        </w:rPr>
        <w:t>ока не добились успеха. Если в</w:t>
      </w:r>
      <w:r w:rsidRPr="00EC7AB8">
        <w:rPr>
          <w:rFonts w:ascii="Times New Roman" w:hAnsi="Times New Roman" w:cs="Times New Roman"/>
          <w:sz w:val="24"/>
          <w:szCs w:val="24"/>
        </w:rPr>
        <w:t>ы опять начнете курить, не теряйте над</w:t>
      </w:r>
      <w:r w:rsidR="00056EF9">
        <w:rPr>
          <w:rFonts w:ascii="Times New Roman" w:hAnsi="Times New Roman" w:cs="Times New Roman"/>
          <w:sz w:val="24"/>
          <w:szCs w:val="24"/>
        </w:rPr>
        <w:t>ежды — сделайте новую попытку. В</w:t>
      </w:r>
      <w:r>
        <w:rPr>
          <w:rFonts w:ascii="Times New Roman" w:hAnsi="Times New Roman" w:cs="Times New Roman"/>
          <w:sz w:val="24"/>
          <w:szCs w:val="24"/>
        </w:rPr>
        <w:t>ы не потерпели поражения — в</w:t>
      </w:r>
      <w:r w:rsidRPr="00EC7AB8">
        <w:rPr>
          <w:rFonts w:ascii="Times New Roman" w:hAnsi="Times New Roman" w:cs="Times New Roman"/>
          <w:sz w:val="24"/>
          <w:szCs w:val="24"/>
        </w:rPr>
        <w:t>ы узнали, какие</w:t>
      </w:r>
      <w:r>
        <w:rPr>
          <w:rFonts w:ascii="Times New Roman" w:hAnsi="Times New Roman" w:cs="Times New Roman"/>
          <w:sz w:val="24"/>
          <w:szCs w:val="24"/>
        </w:rPr>
        <w:t xml:space="preserve"> факторы и ситуации заставляют в</w:t>
      </w:r>
      <w:r w:rsidRPr="00EC7AB8">
        <w:rPr>
          <w:rFonts w:ascii="Times New Roman" w:hAnsi="Times New Roman" w:cs="Times New Roman"/>
          <w:sz w:val="24"/>
          <w:szCs w:val="24"/>
        </w:rPr>
        <w:t>ас закурить. Следующая попытка бросить курить</w:t>
      </w:r>
      <w:r>
        <w:rPr>
          <w:rFonts w:ascii="Times New Roman" w:hAnsi="Times New Roman" w:cs="Times New Roman"/>
          <w:sz w:val="24"/>
          <w:szCs w:val="24"/>
        </w:rPr>
        <w:t xml:space="preserve"> будет легче. Просто выбросьте в</w:t>
      </w:r>
      <w:r w:rsidRPr="00EC7AB8">
        <w:rPr>
          <w:rFonts w:ascii="Times New Roman" w:hAnsi="Times New Roman" w:cs="Times New Roman"/>
          <w:sz w:val="24"/>
          <w:szCs w:val="24"/>
        </w:rPr>
        <w:t>аши сигареты и начните процесс избавления от курения сн</w:t>
      </w:r>
      <w:r w:rsidR="00056EF9">
        <w:rPr>
          <w:rFonts w:ascii="Times New Roman" w:hAnsi="Times New Roman" w:cs="Times New Roman"/>
          <w:sz w:val="24"/>
          <w:szCs w:val="24"/>
        </w:rPr>
        <w:t>ачала. Никогда не поздно бросить</w:t>
      </w:r>
      <w:r w:rsidRPr="00EC7AB8">
        <w:rPr>
          <w:rFonts w:ascii="Times New Roman" w:hAnsi="Times New Roman" w:cs="Times New Roman"/>
          <w:sz w:val="24"/>
          <w:szCs w:val="24"/>
        </w:rPr>
        <w:t xml:space="preserve"> курить.</w:t>
      </w:r>
    </w:p>
    <w:p w:rsidR="00AC2CD6" w:rsidRPr="00407DB1" w:rsidRDefault="00AC2CD6" w:rsidP="00AE493F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AE493F" w:rsidRPr="00356339" w:rsidRDefault="00407DB1" w:rsidP="00356339">
      <w:pPr>
        <w:spacing w:after="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6339"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 источников</w:t>
      </w:r>
      <w:r w:rsidR="00DA733C" w:rsidRPr="003563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493F" w:rsidRPr="00407DB1" w:rsidRDefault="00AE493F" w:rsidP="00356339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AE493F" w:rsidRPr="00AE493F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93F">
        <w:rPr>
          <w:rFonts w:ascii="Times New Roman" w:hAnsi="Times New Roman" w:cs="Times New Roman"/>
          <w:sz w:val="24"/>
          <w:szCs w:val="24"/>
        </w:rPr>
        <w:t xml:space="preserve">«Всемирный день борьбы с курением» </w:t>
      </w:r>
      <w:proofErr w:type="spellStart"/>
      <w:r w:rsidRPr="00AE493F">
        <w:rPr>
          <w:rFonts w:ascii="Times New Roman" w:hAnsi="Times New Roman" w:cs="Times New Roman"/>
          <w:sz w:val="24"/>
          <w:szCs w:val="24"/>
        </w:rPr>
        <w:t>Суховская</w:t>
      </w:r>
      <w:proofErr w:type="spellEnd"/>
      <w:r w:rsidRPr="00AE493F">
        <w:rPr>
          <w:rFonts w:ascii="Times New Roman" w:hAnsi="Times New Roman" w:cs="Times New Roman"/>
          <w:sz w:val="24"/>
          <w:szCs w:val="24"/>
        </w:rPr>
        <w:t xml:space="preserve"> О.А., Трофименко А.В. Медицинский альянс. 2017. № 2. С. 80-82.</w:t>
      </w:r>
    </w:p>
    <w:p w:rsidR="00AE493F" w:rsidRPr="00356339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 xml:space="preserve">«Индивидуальные особенности личности с никотиновой зависимостью» Бельских И.А., Полевой Ю.Ю, 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Любицкая</w:t>
      </w:r>
      <w:proofErr w:type="spellEnd"/>
      <w:r w:rsidRPr="00356339">
        <w:rPr>
          <w:rFonts w:ascii="Times New Roman" w:hAnsi="Times New Roman" w:cs="Times New Roman"/>
          <w:sz w:val="24"/>
          <w:szCs w:val="24"/>
        </w:rPr>
        <w:t xml:space="preserve"> Ю.А. Научные исследования и разработки молодых ученых. 2015. № 3. С. 49-52.</w:t>
      </w:r>
    </w:p>
    <w:p w:rsidR="00AE493F" w:rsidRPr="00356339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 xml:space="preserve">«Как расстаться с курением самому – новая методика борьбы с курением» 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Лукьянёнок</w:t>
      </w:r>
      <w:proofErr w:type="spellEnd"/>
      <w:r w:rsidRPr="00356339">
        <w:rPr>
          <w:rFonts w:ascii="Times New Roman" w:hAnsi="Times New Roman" w:cs="Times New Roman"/>
          <w:sz w:val="24"/>
          <w:szCs w:val="24"/>
        </w:rPr>
        <w:t xml:space="preserve"> П.И. Успехи современного естествознания. 2013. № 7. С. 137-141.</w:t>
      </w:r>
    </w:p>
    <w:p w:rsidR="00AE493F" w:rsidRPr="00356339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>«Курение и пути борьбы с курением - как многолетняя медико-социальная проблема</w:t>
      </w:r>
      <w:proofErr w:type="gramStart"/>
      <w:r w:rsidRPr="00356339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Абдуганиева</w:t>
      </w:r>
      <w:proofErr w:type="spellEnd"/>
      <w:proofErr w:type="gramEnd"/>
      <w:r w:rsidRPr="00356339"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Дадабаева</w:t>
      </w:r>
      <w:proofErr w:type="spellEnd"/>
      <w:r w:rsidRPr="00356339">
        <w:rPr>
          <w:rFonts w:ascii="Times New Roman" w:hAnsi="Times New Roman" w:cs="Times New Roman"/>
          <w:sz w:val="24"/>
          <w:szCs w:val="24"/>
        </w:rPr>
        <w:t xml:space="preserve"> Р.К. Сборник: формы и методы социальной работы в различных сферах жизнедеятельности материалы </w:t>
      </w:r>
      <w:r w:rsidRPr="003563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56339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конференции, посвященной 10-летию открытия первого в Бурятии кабинета медико-социальной помощи в поликлиническом звене. </w:t>
      </w:r>
      <w:proofErr w:type="gramStart"/>
      <w:r w:rsidRPr="00356339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gramEnd"/>
      <w:r w:rsidRPr="00356339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технологий и управления. 2015. С. 4-5.</w:t>
      </w:r>
    </w:p>
    <w:p w:rsidR="00AE493F" w:rsidRPr="00356339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 xml:space="preserve">«Курение среди несовершеннолетних» 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Покатилов</w:t>
      </w:r>
      <w:proofErr w:type="spellEnd"/>
      <w:r w:rsidRPr="00356339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Тириченко</w:t>
      </w:r>
      <w:proofErr w:type="spellEnd"/>
      <w:r w:rsidRPr="00356339">
        <w:rPr>
          <w:rFonts w:ascii="Times New Roman" w:hAnsi="Times New Roman" w:cs="Times New Roman"/>
          <w:sz w:val="24"/>
          <w:szCs w:val="24"/>
        </w:rPr>
        <w:t xml:space="preserve"> О.Ю. Главный врач Юга России. 2017. № 2 (54). С. 76-78.</w:t>
      </w:r>
    </w:p>
    <w:p w:rsidR="00AE493F" w:rsidRPr="00356339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>«Никотиновая зависимость и последствия табакокурения» Бодров В.Е. Антинаркотическая безопасность. 2014. № 1 (2). С. 38-48.</w:t>
      </w:r>
    </w:p>
    <w:p w:rsidR="00AE493F" w:rsidRPr="00356339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Превентология</w:t>
      </w:r>
      <w:proofErr w:type="spellEnd"/>
      <w:r w:rsidRPr="00356339">
        <w:rPr>
          <w:rFonts w:ascii="Times New Roman" w:hAnsi="Times New Roman" w:cs="Times New Roman"/>
          <w:sz w:val="24"/>
          <w:szCs w:val="24"/>
        </w:rPr>
        <w:t xml:space="preserve">. Профилактика социальных отклонений» Владимир 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Кулганов</w:t>
      </w:r>
      <w:proofErr w:type="spellEnd"/>
      <w:r w:rsidRPr="00356339">
        <w:rPr>
          <w:rFonts w:ascii="Times New Roman" w:hAnsi="Times New Roman" w:cs="Times New Roman"/>
          <w:sz w:val="24"/>
          <w:szCs w:val="24"/>
        </w:rPr>
        <w:t xml:space="preserve">, ООО Издательство «Питер», 2014. </w:t>
      </w:r>
    </w:p>
    <w:p w:rsidR="00AE493F" w:rsidRPr="00356339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 xml:space="preserve">«Проблема курения у современной молодежи: иллюзии и реалии» Пархоменко А.И., Горбунова Н.Е. Сборник: молодёжь в меняющемся мире: вызовы современности материалы </w:t>
      </w:r>
      <w:r w:rsidRPr="003563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56339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2017. С. 125-130.</w:t>
      </w:r>
    </w:p>
    <w:p w:rsidR="00A1548C" w:rsidRPr="00356339" w:rsidRDefault="00AE493F" w:rsidP="00356339">
      <w:pPr>
        <w:pStyle w:val="a3"/>
        <w:numPr>
          <w:ilvl w:val="0"/>
          <w:numId w:val="7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 xml:space="preserve">«Современные аспекты лечения табакокурения и никотиновой зависимости» </w:t>
      </w:r>
      <w:proofErr w:type="spellStart"/>
      <w:r w:rsidRPr="00356339">
        <w:rPr>
          <w:rFonts w:ascii="Times New Roman" w:hAnsi="Times New Roman" w:cs="Times New Roman"/>
          <w:sz w:val="24"/>
          <w:szCs w:val="24"/>
        </w:rPr>
        <w:t>Ахрамейко</w:t>
      </w:r>
      <w:proofErr w:type="spellEnd"/>
      <w:r w:rsidRPr="00356339">
        <w:rPr>
          <w:rFonts w:ascii="Times New Roman" w:hAnsi="Times New Roman" w:cs="Times New Roman"/>
          <w:sz w:val="24"/>
          <w:szCs w:val="24"/>
        </w:rPr>
        <w:t xml:space="preserve"> А.В. Молодой ученый. 2015. № 21 (101). С. 249-254.</w:t>
      </w:r>
    </w:p>
    <w:p w:rsidR="00A1548C" w:rsidRPr="00356339" w:rsidRDefault="00407DB1" w:rsidP="00356339">
      <w:pPr>
        <w:spacing w:after="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6339">
        <w:rPr>
          <w:rFonts w:ascii="Times New Roman" w:hAnsi="Times New Roman" w:cs="Times New Roman"/>
          <w:b/>
          <w:i/>
          <w:sz w:val="24"/>
          <w:szCs w:val="24"/>
        </w:rPr>
        <w:t>Электронные ресурсы:</w:t>
      </w:r>
    </w:p>
    <w:p w:rsidR="00356339" w:rsidRPr="00356339" w:rsidRDefault="00356339" w:rsidP="00356339">
      <w:pPr>
        <w:pStyle w:val="a3"/>
        <w:numPr>
          <w:ilvl w:val="0"/>
          <w:numId w:val="8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 xml:space="preserve">«Бросаю курить </w:t>
      </w:r>
      <w:proofErr w:type="gramStart"/>
      <w:r w:rsidRPr="00356339">
        <w:rPr>
          <w:rFonts w:ascii="Times New Roman" w:hAnsi="Times New Roman" w:cs="Times New Roman"/>
          <w:sz w:val="24"/>
          <w:szCs w:val="24"/>
        </w:rPr>
        <w:t>самостоятельно»  Министерство</w:t>
      </w:r>
      <w:proofErr w:type="gramEnd"/>
      <w:r w:rsidRPr="00356339"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социального развития Российской Федерации, 2009 Материалы созданы специально для центров здоровья. Источник — http://www.takzdorovo.ru/privychki/brosaem-pit-i-kurit/brosau-kurit-samostoyatelno/</w:t>
      </w:r>
    </w:p>
    <w:p w:rsidR="00407DB1" w:rsidRPr="00407DB1" w:rsidRDefault="00407DB1" w:rsidP="00356339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A1548C" w:rsidRPr="00356339" w:rsidRDefault="00A1548C" w:rsidP="00356339">
      <w:pPr>
        <w:pStyle w:val="a3"/>
        <w:numPr>
          <w:ilvl w:val="0"/>
          <w:numId w:val="8"/>
        </w:numPr>
        <w:spacing w:after="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339">
        <w:rPr>
          <w:rFonts w:ascii="Times New Roman" w:hAnsi="Times New Roman" w:cs="Times New Roman"/>
          <w:sz w:val="24"/>
          <w:szCs w:val="24"/>
        </w:rPr>
        <w:t>«Счастье — это никотин»: Ася Казанцева</w:t>
      </w:r>
      <w:r w:rsidR="00407DB1" w:rsidRPr="00356339">
        <w:rPr>
          <w:rFonts w:ascii="Times New Roman" w:hAnsi="Times New Roman" w:cs="Times New Roman"/>
          <w:sz w:val="24"/>
          <w:szCs w:val="24"/>
        </w:rPr>
        <w:t xml:space="preserve"> https://paperpaper.ru/nicotine-happiness/</w:t>
      </w:r>
    </w:p>
    <w:p w:rsidR="00EC7AB8" w:rsidRPr="00407DB1" w:rsidRDefault="00EC7AB8" w:rsidP="00356339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</w:p>
    <w:p w:rsidR="00356339" w:rsidRPr="00AC2CD6" w:rsidRDefault="00356339" w:rsidP="00356339">
      <w:pPr>
        <w:spacing w:after="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339" w:rsidRPr="00AC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8B9"/>
    <w:multiLevelType w:val="hybridMultilevel"/>
    <w:tmpl w:val="3BDA6AA2"/>
    <w:lvl w:ilvl="0" w:tplc="42FC3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141E3C"/>
    <w:multiLevelType w:val="hybridMultilevel"/>
    <w:tmpl w:val="D5304DF2"/>
    <w:lvl w:ilvl="0" w:tplc="888C0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C2855"/>
    <w:multiLevelType w:val="hybridMultilevel"/>
    <w:tmpl w:val="F08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7541"/>
    <w:multiLevelType w:val="multilevel"/>
    <w:tmpl w:val="10D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55CD1"/>
    <w:multiLevelType w:val="hybridMultilevel"/>
    <w:tmpl w:val="F222B8F0"/>
    <w:lvl w:ilvl="0" w:tplc="B32E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D23113"/>
    <w:multiLevelType w:val="hybridMultilevel"/>
    <w:tmpl w:val="169EFD16"/>
    <w:lvl w:ilvl="0" w:tplc="E108A0C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053F0"/>
    <w:multiLevelType w:val="hybridMultilevel"/>
    <w:tmpl w:val="864C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40B53"/>
    <w:multiLevelType w:val="hybridMultilevel"/>
    <w:tmpl w:val="80502500"/>
    <w:lvl w:ilvl="0" w:tplc="C07E2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4E"/>
    <w:rsid w:val="00011A65"/>
    <w:rsid w:val="0005698D"/>
    <w:rsid w:val="00056EF9"/>
    <w:rsid w:val="0006280B"/>
    <w:rsid w:val="00066201"/>
    <w:rsid w:val="00082EF7"/>
    <w:rsid w:val="000B66D9"/>
    <w:rsid w:val="000C2D4B"/>
    <w:rsid w:val="00114D0C"/>
    <w:rsid w:val="001844FD"/>
    <w:rsid w:val="00213204"/>
    <w:rsid w:val="002607A7"/>
    <w:rsid w:val="002666BB"/>
    <w:rsid w:val="002A72A2"/>
    <w:rsid w:val="00315E71"/>
    <w:rsid w:val="00324E57"/>
    <w:rsid w:val="00356339"/>
    <w:rsid w:val="00391396"/>
    <w:rsid w:val="003B14A1"/>
    <w:rsid w:val="00407DB1"/>
    <w:rsid w:val="004444B4"/>
    <w:rsid w:val="00446131"/>
    <w:rsid w:val="00504EFC"/>
    <w:rsid w:val="00507D73"/>
    <w:rsid w:val="00597A4E"/>
    <w:rsid w:val="005B26E1"/>
    <w:rsid w:val="005E2062"/>
    <w:rsid w:val="005F1792"/>
    <w:rsid w:val="005F690F"/>
    <w:rsid w:val="00606DA2"/>
    <w:rsid w:val="00623EDA"/>
    <w:rsid w:val="00661EDB"/>
    <w:rsid w:val="00764D7B"/>
    <w:rsid w:val="00792F27"/>
    <w:rsid w:val="007A327D"/>
    <w:rsid w:val="007A54B0"/>
    <w:rsid w:val="007E3D7A"/>
    <w:rsid w:val="008A6664"/>
    <w:rsid w:val="00925257"/>
    <w:rsid w:val="00935D39"/>
    <w:rsid w:val="00963AB7"/>
    <w:rsid w:val="009942FA"/>
    <w:rsid w:val="009F7F0D"/>
    <w:rsid w:val="00A02292"/>
    <w:rsid w:val="00A1548C"/>
    <w:rsid w:val="00A26AFE"/>
    <w:rsid w:val="00A43264"/>
    <w:rsid w:val="00AA5C08"/>
    <w:rsid w:val="00AC0702"/>
    <w:rsid w:val="00AC2CD6"/>
    <w:rsid w:val="00AE493F"/>
    <w:rsid w:val="00B02DF2"/>
    <w:rsid w:val="00B03F23"/>
    <w:rsid w:val="00B13918"/>
    <w:rsid w:val="00B15709"/>
    <w:rsid w:val="00B60622"/>
    <w:rsid w:val="00B738BC"/>
    <w:rsid w:val="00BE4A52"/>
    <w:rsid w:val="00CA23E7"/>
    <w:rsid w:val="00CF174C"/>
    <w:rsid w:val="00D03A53"/>
    <w:rsid w:val="00D23825"/>
    <w:rsid w:val="00D34781"/>
    <w:rsid w:val="00D4756B"/>
    <w:rsid w:val="00D87F71"/>
    <w:rsid w:val="00DA2759"/>
    <w:rsid w:val="00DA733C"/>
    <w:rsid w:val="00DB4B41"/>
    <w:rsid w:val="00DB6E8D"/>
    <w:rsid w:val="00DE256B"/>
    <w:rsid w:val="00E41857"/>
    <w:rsid w:val="00E7535E"/>
    <w:rsid w:val="00E87965"/>
    <w:rsid w:val="00EA4777"/>
    <w:rsid w:val="00EC7AB8"/>
    <w:rsid w:val="00F26B47"/>
    <w:rsid w:val="00F542AD"/>
    <w:rsid w:val="00F610A1"/>
    <w:rsid w:val="00F6760A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BB50"/>
  <w15:chartTrackingRefBased/>
  <w15:docId w15:val="{C43BA460-D326-417D-AEAC-D7DA0D64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3C"/>
    <w:pPr>
      <w:ind w:left="720"/>
      <w:contextualSpacing/>
    </w:pPr>
  </w:style>
  <w:style w:type="table" w:styleId="a4">
    <w:name w:val="Table Grid"/>
    <w:basedOn w:val="a1"/>
    <w:uiPriority w:val="39"/>
    <w:rsid w:val="000C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E188-C5C6-46C0-8551-24CDB1C8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2020-05-21T11:14:00Z</cp:lastPrinted>
  <dcterms:created xsi:type="dcterms:W3CDTF">2020-05-20T05:05:00Z</dcterms:created>
  <dcterms:modified xsi:type="dcterms:W3CDTF">2020-05-21T13:34:00Z</dcterms:modified>
</cp:coreProperties>
</file>