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D" w:rsidRDefault="00D974ED" w:rsidP="001F020D">
      <w:pPr>
        <w:pStyle w:val="a3"/>
        <w:jc w:val="center"/>
        <w:rPr>
          <w:b/>
        </w:rPr>
      </w:pPr>
      <w:r w:rsidRPr="00D974ED">
        <w:rPr>
          <w:b/>
        </w:rPr>
        <w:t>Положение о проведении конкурса</w:t>
      </w:r>
      <w:r w:rsidR="001F020D">
        <w:rPr>
          <w:b/>
        </w:rPr>
        <w:t xml:space="preserve"> </w:t>
      </w:r>
      <w:r>
        <w:rPr>
          <w:b/>
        </w:rPr>
        <w:t xml:space="preserve">лучших рецептов </w:t>
      </w:r>
      <w:r w:rsidR="001F020D">
        <w:rPr>
          <w:b/>
        </w:rPr>
        <w:t xml:space="preserve">праздничных </w:t>
      </w:r>
      <w:r>
        <w:rPr>
          <w:b/>
        </w:rPr>
        <w:t xml:space="preserve">блюд </w:t>
      </w:r>
    </w:p>
    <w:p w:rsidR="001F020D" w:rsidRDefault="001F020D" w:rsidP="00072B68">
      <w:pPr>
        <w:pStyle w:val="a3"/>
        <w:jc w:val="center"/>
        <w:rPr>
          <w:b/>
        </w:rPr>
      </w:pPr>
      <w:r>
        <w:rPr>
          <w:b/>
        </w:rPr>
        <w:t xml:space="preserve">«Полезный новогодний </w:t>
      </w:r>
      <w:r w:rsidR="007F3A10">
        <w:rPr>
          <w:b/>
        </w:rPr>
        <w:t>стол</w:t>
      </w:r>
      <w:r>
        <w:rPr>
          <w:b/>
        </w:rPr>
        <w:t>»</w:t>
      </w:r>
    </w:p>
    <w:p w:rsidR="00072B68" w:rsidRDefault="00072B68" w:rsidP="00072B68">
      <w:pPr>
        <w:pStyle w:val="a3"/>
        <w:jc w:val="center"/>
        <w:rPr>
          <w:b/>
        </w:rPr>
      </w:pPr>
    </w:p>
    <w:p w:rsidR="002B0814" w:rsidRDefault="002B0814" w:rsidP="002B0814">
      <w:pPr>
        <w:jc w:val="center"/>
        <w:rPr>
          <w:b/>
        </w:rPr>
      </w:pPr>
      <w:r w:rsidRPr="002B0814">
        <w:rPr>
          <w:b/>
        </w:rPr>
        <w:t>1.</w:t>
      </w:r>
      <w:r>
        <w:rPr>
          <w:b/>
        </w:rPr>
        <w:t xml:space="preserve"> </w:t>
      </w:r>
      <w:r w:rsidRPr="002B0814">
        <w:rPr>
          <w:b/>
        </w:rPr>
        <w:t>Общие положения</w:t>
      </w:r>
    </w:p>
    <w:p w:rsidR="002B0814" w:rsidRDefault="00D974ED" w:rsidP="002B0814">
      <w:pPr>
        <w:pStyle w:val="a3"/>
        <w:jc w:val="both"/>
      </w:pPr>
      <w:r w:rsidRPr="00D974ED">
        <w:t>1.1.Настоящее  положение  регламентирует условия</w:t>
      </w:r>
      <w:r w:rsidR="002B0814">
        <w:t xml:space="preserve"> </w:t>
      </w:r>
      <w:r w:rsidR="00D77A60">
        <w:t>и  порядок проведения К</w:t>
      </w:r>
      <w:r w:rsidRPr="00D974ED">
        <w:t>онкурса</w:t>
      </w:r>
      <w:r w:rsidR="002B0814">
        <w:t xml:space="preserve"> </w:t>
      </w:r>
      <w:r w:rsidRPr="00D974ED">
        <w:t>на лучш</w:t>
      </w:r>
      <w:r w:rsidR="002B0814">
        <w:t>ие</w:t>
      </w:r>
      <w:r w:rsidRPr="00D974ED">
        <w:t xml:space="preserve">  </w:t>
      </w:r>
      <w:r w:rsidR="002B0814">
        <w:t xml:space="preserve">рецепты </w:t>
      </w:r>
      <w:r w:rsidR="00D77A60">
        <w:t xml:space="preserve">блюд </w:t>
      </w:r>
      <w:r w:rsidR="002B0814">
        <w:t>для новогоднего</w:t>
      </w:r>
      <w:r w:rsidR="00E024BA">
        <w:t xml:space="preserve"> стола с точки зрения здоровья, </w:t>
      </w:r>
      <w:r w:rsidR="002B0814">
        <w:t>определяет требования к участникам, критери</w:t>
      </w:r>
      <w:r w:rsidR="00E024BA">
        <w:t>и</w:t>
      </w:r>
      <w:r w:rsidR="002B0814">
        <w:t xml:space="preserve"> оценки рецептов.</w:t>
      </w:r>
    </w:p>
    <w:p w:rsidR="002B0814" w:rsidRDefault="002B0814" w:rsidP="002B0814">
      <w:pPr>
        <w:pStyle w:val="a3"/>
        <w:jc w:val="both"/>
      </w:pPr>
      <w:r>
        <w:t>1.2. Организатор конкурса – ГБУЗ АО «Архангельский центр медицинской профилактики».</w:t>
      </w:r>
    </w:p>
    <w:p w:rsidR="002B0814" w:rsidRDefault="002B0814" w:rsidP="002B0814">
      <w:pPr>
        <w:pStyle w:val="a3"/>
        <w:jc w:val="both"/>
      </w:pPr>
      <w:r>
        <w:t>1.3. Конкурс проводится с 2</w:t>
      </w:r>
      <w:r w:rsidR="00E46E5F">
        <w:t>7</w:t>
      </w:r>
      <w:r>
        <w:t xml:space="preserve"> ноября 2020 г. по 28 декабря 2020 г.</w:t>
      </w:r>
    </w:p>
    <w:p w:rsidR="00D77A60" w:rsidRPr="002B0814" w:rsidRDefault="00D77A60" w:rsidP="00D77A60">
      <w:pPr>
        <w:pStyle w:val="a3"/>
        <w:jc w:val="both"/>
      </w:pPr>
      <w:r>
        <w:t xml:space="preserve">1.4. </w:t>
      </w:r>
      <w:r w:rsidRPr="00D974ED">
        <w:t>Организатор осуществляет работу по подготовке и проведению Конкурса, формирует состав жюри, принимает заявки и определяет состав участников Конкурса, подводит итоги.</w:t>
      </w:r>
    </w:p>
    <w:p w:rsidR="002B0814" w:rsidRDefault="002B0814" w:rsidP="002B0814">
      <w:pPr>
        <w:pStyle w:val="a3"/>
        <w:jc w:val="both"/>
      </w:pPr>
    </w:p>
    <w:p w:rsidR="002B0814" w:rsidRPr="002B0814" w:rsidRDefault="002B0814" w:rsidP="002B0814">
      <w:pPr>
        <w:pStyle w:val="a3"/>
        <w:jc w:val="center"/>
        <w:rPr>
          <w:b/>
        </w:rPr>
      </w:pPr>
      <w:r w:rsidRPr="002B0814">
        <w:rPr>
          <w:b/>
        </w:rPr>
        <w:t>2. Цели и задачи</w:t>
      </w:r>
    </w:p>
    <w:p w:rsidR="002B0814" w:rsidRDefault="002B0814" w:rsidP="002B0814">
      <w:pPr>
        <w:pStyle w:val="a3"/>
        <w:jc w:val="both"/>
      </w:pPr>
    </w:p>
    <w:p w:rsidR="002B0814" w:rsidRDefault="002B0814" w:rsidP="002B0814">
      <w:pPr>
        <w:pStyle w:val="a3"/>
        <w:jc w:val="both"/>
      </w:pPr>
      <w:r>
        <w:t>2.1. Конкурс  проводится  с  целью популяризации здорового образа жизни и правильного питания.</w:t>
      </w:r>
    </w:p>
    <w:p w:rsidR="00640DB1" w:rsidRDefault="002B0814" w:rsidP="002B0814">
      <w:pPr>
        <w:pStyle w:val="a3"/>
        <w:jc w:val="both"/>
      </w:pPr>
      <w:r>
        <w:t xml:space="preserve">2.2. </w:t>
      </w:r>
      <w:r w:rsidR="00D77A60">
        <w:t>Задачи К</w:t>
      </w:r>
      <w:r w:rsidR="00640DB1">
        <w:t xml:space="preserve">онкурса: </w:t>
      </w:r>
    </w:p>
    <w:p w:rsidR="00640DB1" w:rsidRDefault="00C82758" w:rsidP="002B0814">
      <w:pPr>
        <w:pStyle w:val="a3"/>
        <w:jc w:val="both"/>
      </w:pPr>
      <w:r>
        <w:t xml:space="preserve">- </w:t>
      </w:r>
      <w:r w:rsidR="00D77A60">
        <w:t>повышение интереса населения к</w:t>
      </w:r>
      <w:r w:rsidR="00640DB1">
        <w:t xml:space="preserve"> правильно</w:t>
      </w:r>
      <w:r w:rsidR="00D77A60">
        <w:t>му</w:t>
      </w:r>
      <w:r w:rsidR="00640DB1">
        <w:t xml:space="preserve"> питани</w:t>
      </w:r>
      <w:r w:rsidR="00D77A60">
        <w:t>ю</w:t>
      </w:r>
      <w:r w:rsidR="00640DB1">
        <w:t xml:space="preserve"> в семье, в том числе по время праздников на семейных торжествах;  </w:t>
      </w:r>
    </w:p>
    <w:p w:rsidR="00F37179" w:rsidRDefault="00F37179" w:rsidP="002B0814">
      <w:pPr>
        <w:pStyle w:val="a3"/>
        <w:jc w:val="both"/>
      </w:pPr>
      <w:r>
        <w:t>- формирование культуры правильного питания населения;</w:t>
      </w:r>
    </w:p>
    <w:p w:rsidR="00F37179" w:rsidRDefault="00F37179" w:rsidP="002B0814">
      <w:pPr>
        <w:pStyle w:val="a3"/>
        <w:jc w:val="both"/>
      </w:pPr>
      <w:r>
        <w:t>- стимулирование формирования полезных привычек в питании у детей;</w:t>
      </w:r>
    </w:p>
    <w:p w:rsidR="00D77A60" w:rsidRDefault="00D77A60" w:rsidP="002B0814">
      <w:pPr>
        <w:pStyle w:val="a3"/>
        <w:jc w:val="both"/>
      </w:pPr>
      <w:r>
        <w:t>- популяризация рецептов полезных и вкусных праздничных блюд;</w:t>
      </w:r>
    </w:p>
    <w:p w:rsidR="002B0814" w:rsidRDefault="00640DB1" w:rsidP="002B0814">
      <w:pPr>
        <w:pStyle w:val="a3"/>
        <w:jc w:val="both"/>
      </w:pPr>
      <w:r>
        <w:t>- демонстрация многообразия праздничных блюд, полезных для здоровья;</w:t>
      </w:r>
    </w:p>
    <w:p w:rsidR="00640DB1" w:rsidRDefault="00640DB1" w:rsidP="002B0814">
      <w:pPr>
        <w:pStyle w:val="a3"/>
        <w:jc w:val="both"/>
      </w:pPr>
      <w:r>
        <w:t>- профилактика ожирения;</w:t>
      </w:r>
    </w:p>
    <w:p w:rsidR="00640DB1" w:rsidRDefault="00640DB1" w:rsidP="002B0814">
      <w:pPr>
        <w:pStyle w:val="a3"/>
        <w:jc w:val="both"/>
      </w:pPr>
      <w:r>
        <w:t xml:space="preserve">- профилактика </w:t>
      </w:r>
      <w:r w:rsidR="00F37179">
        <w:t xml:space="preserve">пищевых </w:t>
      </w:r>
      <w:r>
        <w:t>отравлений;</w:t>
      </w:r>
    </w:p>
    <w:p w:rsidR="00F37179" w:rsidRDefault="00640DB1" w:rsidP="002B0814">
      <w:pPr>
        <w:pStyle w:val="a3"/>
        <w:jc w:val="both"/>
      </w:pPr>
      <w:r>
        <w:t>- профилактика развития хронических заболеваний, обостряющихся на фоне</w:t>
      </w:r>
      <w:r w:rsidR="00D77A60">
        <w:t xml:space="preserve"> резкого нарушения привычного режима питания на новогодних праздниках.</w:t>
      </w:r>
    </w:p>
    <w:p w:rsidR="00F37179" w:rsidRDefault="00F37179" w:rsidP="002B0814">
      <w:pPr>
        <w:pStyle w:val="a3"/>
        <w:jc w:val="both"/>
      </w:pPr>
    </w:p>
    <w:p w:rsidR="00F37179" w:rsidRPr="00F37179" w:rsidRDefault="00F37179" w:rsidP="00F37179">
      <w:pPr>
        <w:pStyle w:val="a3"/>
        <w:jc w:val="center"/>
        <w:rPr>
          <w:b/>
        </w:rPr>
      </w:pPr>
      <w:r w:rsidRPr="00F37179">
        <w:rPr>
          <w:b/>
        </w:rPr>
        <w:t>3. Участники конкурса</w:t>
      </w:r>
    </w:p>
    <w:p w:rsidR="00D77A60" w:rsidRDefault="00D77A60" w:rsidP="002B0814">
      <w:pPr>
        <w:pStyle w:val="a3"/>
        <w:jc w:val="both"/>
      </w:pPr>
    </w:p>
    <w:p w:rsidR="0093471E" w:rsidRDefault="00F37179" w:rsidP="002B0814">
      <w:pPr>
        <w:pStyle w:val="a3"/>
        <w:jc w:val="both"/>
      </w:pPr>
      <w:r>
        <w:t>3.1. К участию в конкурсе допускаются все желающие вне зависимости от возраста.</w:t>
      </w:r>
    </w:p>
    <w:p w:rsidR="00F37179" w:rsidRDefault="00F37179" w:rsidP="002B0814">
      <w:pPr>
        <w:pStyle w:val="a3"/>
        <w:jc w:val="both"/>
      </w:pPr>
      <w:r>
        <w:t xml:space="preserve">3.2. Принимать участие в конкурсе можно индивидуально, всей семьёй, компанией, классом, школой, вместе с коллегами </w:t>
      </w:r>
      <w:r w:rsidR="007D72B1">
        <w:t>или друзьями.</w:t>
      </w:r>
    </w:p>
    <w:p w:rsidR="00F37179" w:rsidRDefault="00F37179" w:rsidP="002B0814">
      <w:pPr>
        <w:pStyle w:val="a3"/>
        <w:jc w:val="both"/>
      </w:pPr>
    </w:p>
    <w:p w:rsidR="00F37179" w:rsidRPr="00F37179" w:rsidRDefault="00F37179" w:rsidP="00F37179">
      <w:pPr>
        <w:pStyle w:val="a3"/>
        <w:jc w:val="center"/>
        <w:rPr>
          <w:b/>
        </w:rPr>
      </w:pPr>
      <w:r w:rsidRPr="00F37179">
        <w:rPr>
          <w:b/>
        </w:rPr>
        <w:t>4. Условия участия</w:t>
      </w:r>
      <w:r w:rsidR="009F0068">
        <w:rPr>
          <w:b/>
        </w:rPr>
        <w:t xml:space="preserve"> и критерии оценок</w:t>
      </w:r>
    </w:p>
    <w:p w:rsidR="00F37179" w:rsidRDefault="00F37179" w:rsidP="002B0814">
      <w:pPr>
        <w:pStyle w:val="a3"/>
        <w:jc w:val="both"/>
      </w:pPr>
      <w:r>
        <w:t>4.1. На Конкурс принимаются рецепты праз</w:t>
      </w:r>
      <w:r w:rsidR="00E31289">
        <w:t>дничных, новогодних блюд по четырём</w:t>
      </w:r>
      <w:r>
        <w:t xml:space="preserve"> номинациям: </w:t>
      </w:r>
    </w:p>
    <w:p w:rsidR="00F37179" w:rsidRDefault="00F37179" w:rsidP="002B0814">
      <w:pPr>
        <w:pStyle w:val="a3"/>
        <w:jc w:val="both"/>
      </w:pPr>
      <w:r>
        <w:t>- Лучшая холодная закуска (салат, заливное и т.д.)</w:t>
      </w:r>
      <w:r w:rsidR="00112411">
        <w:t>.</w:t>
      </w:r>
    </w:p>
    <w:p w:rsidR="00F37179" w:rsidRDefault="00F37179" w:rsidP="002B0814">
      <w:pPr>
        <w:pStyle w:val="a3"/>
        <w:jc w:val="both"/>
      </w:pPr>
      <w:r>
        <w:t>- Лучшее горячее блюдо</w:t>
      </w:r>
      <w:r w:rsidR="00112411">
        <w:t>.</w:t>
      </w:r>
    </w:p>
    <w:p w:rsidR="00F37179" w:rsidRDefault="00F37179" w:rsidP="002B0814">
      <w:pPr>
        <w:pStyle w:val="a3"/>
        <w:jc w:val="both"/>
      </w:pPr>
      <w:r>
        <w:t>- Лучший безалкогольный новогодний напиток.</w:t>
      </w:r>
    </w:p>
    <w:p w:rsidR="00DC6BCB" w:rsidRDefault="00DC6BCB" w:rsidP="002B0814">
      <w:pPr>
        <w:pStyle w:val="a3"/>
        <w:jc w:val="both"/>
      </w:pPr>
      <w:r>
        <w:t>- Лучший десерт.</w:t>
      </w:r>
    </w:p>
    <w:p w:rsidR="00F37179" w:rsidRDefault="00F37179" w:rsidP="002B0814">
      <w:pPr>
        <w:pStyle w:val="a3"/>
        <w:jc w:val="both"/>
      </w:pPr>
      <w:r>
        <w:t xml:space="preserve">4.2. На Конкурс принимаются рецепты блюд с полным списком ингредиентов и подробным </w:t>
      </w:r>
      <w:r w:rsidR="00112411">
        <w:t xml:space="preserve">письменным </w:t>
      </w:r>
      <w:r>
        <w:t xml:space="preserve">описанием </w:t>
      </w:r>
      <w:r w:rsidR="00F349C8">
        <w:t>процесса приготовления</w:t>
      </w:r>
      <w:r w:rsidR="00FD3596">
        <w:t xml:space="preserve"> в заявке</w:t>
      </w:r>
      <w:r w:rsidR="00F349C8">
        <w:t>.</w:t>
      </w:r>
    </w:p>
    <w:p w:rsidR="00A53DE5" w:rsidRDefault="00A53DE5" w:rsidP="002B0814">
      <w:pPr>
        <w:pStyle w:val="a3"/>
        <w:jc w:val="both"/>
      </w:pPr>
      <w:r>
        <w:t>4.3. На каждый рецепт должна быть оформлена отдельная заявка.</w:t>
      </w:r>
    </w:p>
    <w:p w:rsidR="00960656" w:rsidRDefault="00F349C8" w:rsidP="002B0814">
      <w:pPr>
        <w:pStyle w:val="a3"/>
        <w:jc w:val="both"/>
      </w:pPr>
      <w:r>
        <w:t>4.</w:t>
      </w:r>
      <w:r w:rsidR="00A53DE5">
        <w:t>4</w:t>
      </w:r>
      <w:r>
        <w:t xml:space="preserve">. Участники конкурса должны самостоятельно приготовить блюдо по </w:t>
      </w:r>
      <w:r w:rsidR="00112411">
        <w:t>представленному на Конкурс</w:t>
      </w:r>
      <w:r>
        <w:t xml:space="preserve"> рецепту и для наглядности зафиксировать процесс с помощью</w:t>
      </w:r>
      <w:r w:rsidR="00960656">
        <w:t xml:space="preserve"> фото или видео (на выбор):</w:t>
      </w:r>
    </w:p>
    <w:p w:rsidR="00960656" w:rsidRDefault="00960656" w:rsidP="002B0814">
      <w:pPr>
        <w:pStyle w:val="a3"/>
        <w:jc w:val="both"/>
      </w:pPr>
      <w:r>
        <w:t>- Ф</w:t>
      </w:r>
      <w:r w:rsidR="00F349C8">
        <w:t>ото</w:t>
      </w:r>
      <w:r>
        <w:t xml:space="preserve">: </w:t>
      </w:r>
      <w:r w:rsidR="00F349C8">
        <w:t>не более 7</w:t>
      </w:r>
      <w:r>
        <w:t xml:space="preserve"> штук. </w:t>
      </w:r>
      <w:r w:rsidR="00FD3596">
        <w:t>При описании рецепта в заявке указывайте, какие этапы приготовления отражают фотографии. Например: 1. Отвариваем яйца в течение 10 минут (фото №1). 2. Промываем их в холодной воде, даем  остыть, очищаем от скорлупы. 3. Нарезаем яйца кубиками (фото №2) и т.д.</w:t>
      </w:r>
    </w:p>
    <w:p w:rsidR="00960656" w:rsidRDefault="00960656" w:rsidP="002B0814">
      <w:pPr>
        <w:pStyle w:val="a3"/>
        <w:jc w:val="both"/>
      </w:pPr>
      <w:r>
        <w:t>- Видео (видеоклип):</w:t>
      </w:r>
      <w:r w:rsidR="00F349C8">
        <w:t xml:space="preserve"> хронометраж не </w:t>
      </w:r>
      <w:r>
        <w:t>должен превышать 1</w:t>
      </w:r>
      <w:r w:rsidR="00F349C8">
        <w:t xml:space="preserve"> минут</w:t>
      </w:r>
      <w:r>
        <w:t>у. Если вы выбираете этот формат, процесс приготовления комментируйте закадровым голосом или наложением текста на видео.</w:t>
      </w:r>
      <w:r w:rsidR="00FD3596">
        <w:t xml:space="preserve"> </w:t>
      </w:r>
      <w:r>
        <w:t>Рецепт приготовления и его этапы должны быть прописаны и в заявке.</w:t>
      </w:r>
    </w:p>
    <w:p w:rsidR="00F37179" w:rsidRDefault="00F349C8" w:rsidP="002B0814">
      <w:pPr>
        <w:pStyle w:val="a3"/>
        <w:jc w:val="both"/>
      </w:pPr>
      <w:r>
        <w:lastRenderedPageBreak/>
        <w:t>4.</w:t>
      </w:r>
      <w:r w:rsidR="00A53DE5">
        <w:t>5</w:t>
      </w:r>
      <w:r>
        <w:t>. Конкурсн</w:t>
      </w:r>
      <w:r w:rsidR="00196857">
        <w:t>ые</w:t>
      </w:r>
      <w:r>
        <w:t xml:space="preserve"> работы </w:t>
      </w:r>
      <w:r w:rsidR="00112411">
        <w:t>и заявк</w:t>
      </w:r>
      <w:r w:rsidR="00196857">
        <w:t>а</w:t>
      </w:r>
      <w:r w:rsidR="00112411">
        <w:t xml:space="preserve"> на участие </w:t>
      </w:r>
      <w:r w:rsidR="00196857">
        <w:t>принимаются</w:t>
      </w:r>
      <w:r>
        <w:t xml:space="preserve"> </w:t>
      </w:r>
      <w:r w:rsidR="00196857">
        <w:t xml:space="preserve">в период </w:t>
      </w:r>
      <w:r w:rsidR="00F6583D">
        <w:t xml:space="preserve">с 27 ноября </w:t>
      </w:r>
      <w:r w:rsidR="00196857">
        <w:rPr>
          <w:b/>
        </w:rPr>
        <w:t>п</w:t>
      </w:r>
      <w:r w:rsidR="000D6E71" w:rsidRPr="00F6583D">
        <w:rPr>
          <w:b/>
        </w:rPr>
        <w:t>о 24 декабря</w:t>
      </w:r>
      <w:r w:rsidR="000D6E71">
        <w:t xml:space="preserve"> (включительно) </w:t>
      </w:r>
      <w:r>
        <w:t xml:space="preserve">на электронную почту Архангельского центра медицинской профилактики: </w:t>
      </w:r>
      <w:hyperlink r:id="rId5" w:history="1">
        <w:r w:rsidRPr="00AE4B4D">
          <w:rPr>
            <w:rStyle w:val="a4"/>
            <w:lang w:val="en-US"/>
          </w:rPr>
          <w:t>formylazd</w:t>
        </w:r>
        <w:r w:rsidRPr="00AE4B4D">
          <w:rPr>
            <w:rStyle w:val="a4"/>
          </w:rPr>
          <w:t>@</w:t>
        </w:r>
        <w:r w:rsidRPr="00AE4B4D">
          <w:rPr>
            <w:rStyle w:val="a4"/>
            <w:lang w:val="en-US"/>
          </w:rPr>
          <w:t>mail</w:t>
        </w:r>
        <w:r w:rsidRPr="00AE4B4D">
          <w:rPr>
            <w:rStyle w:val="a4"/>
          </w:rPr>
          <w:t>.</w:t>
        </w:r>
        <w:proofErr w:type="spellStart"/>
        <w:r w:rsidRPr="00AE4B4D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  <w:r w:rsidR="00196857">
        <w:t>В теме письма необходимо указать</w:t>
      </w:r>
      <w:r w:rsidR="00AE0979">
        <w:t>: «На конкурс рецептов». Е</w:t>
      </w:r>
      <w:r>
        <w:t>сли размер пересылаемых файлов превышает лимит электронной почты, необходимо загрузить конкурсную работ</w:t>
      </w:r>
      <w:r w:rsidR="00196857">
        <w:t xml:space="preserve">у в любой </w:t>
      </w:r>
      <w:proofErr w:type="spellStart"/>
      <w:r w:rsidR="00196857">
        <w:t>файлообменник</w:t>
      </w:r>
      <w:proofErr w:type="spellEnd"/>
      <w:r w:rsidR="00196857">
        <w:t xml:space="preserve"> (</w:t>
      </w:r>
      <w:proofErr w:type="spellStart"/>
      <w:r w:rsidR="00196857">
        <w:t>Яндекс</w:t>
      </w:r>
      <w:proofErr w:type="gramStart"/>
      <w:r w:rsidR="00196857">
        <w:t>.Д</w:t>
      </w:r>
      <w:proofErr w:type="gramEnd"/>
      <w:r>
        <w:t>иск</w:t>
      </w:r>
      <w:proofErr w:type="spellEnd"/>
      <w:r>
        <w:t xml:space="preserve">, облако в </w:t>
      </w:r>
      <w:r>
        <w:rPr>
          <w:lang w:val="en-US"/>
        </w:rPr>
        <w:t>Mail</w:t>
      </w:r>
      <w:r w:rsidRPr="00F349C8">
        <w:t xml:space="preserve"> </w:t>
      </w:r>
      <w:r>
        <w:t>и т.д.) и отправить её в виде ссылки для скачивания.</w:t>
      </w:r>
    </w:p>
    <w:p w:rsidR="00F349C8" w:rsidRDefault="00F16D22" w:rsidP="002B0814">
      <w:pPr>
        <w:pStyle w:val="a3"/>
        <w:jc w:val="both"/>
      </w:pPr>
      <w:r>
        <w:t>4.</w:t>
      </w:r>
      <w:r w:rsidR="00A53DE5">
        <w:t>6</w:t>
      </w:r>
      <w:r>
        <w:t>. У</w:t>
      </w:r>
      <w:r w:rsidR="00F349C8">
        <w:t xml:space="preserve">частник </w:t>
      </w:r>
      <w:r>
        <w:t xml:space="preserve">Конкурса </w:t>
      </w:r>
      <w:r w:rsidR="00F349C8">
        <w:t>может прислать не более одного рецепта для каждой номинации.</w:t>
      </w:r>
    </w:p>
    <w:p w:rsidR="009F0068" w:rsidRDefault="007D72B1" w:rsidP="002B0814">
      <w:pPr>
        <w:pStyle w:val="a3"/>
        <w:jc w:val="both"/>
      </w:pPr>
      <w:r>
        <w:t>4.</w:t>
      </w:r>
      <w:r w:rsidR="00A53DE5">
        <w:t>7</w:t>
      </w:r>
      <w:r>
        <w:t xml:space="preserve">. </w:t>
      </w:r>
      <w:r w:rsidR="00F349C8">
        <w:t>Блюдо, рецепт которого принимается на конкурс, долж</w:t>
      </w:r>
      <w:r w:rsidR="00112411">
        <w:t>но</w:t>
      </w:r>
      <w:r w:rsidR="00F349C8">
        <w:t xml:space="preserve"> соответствовать принципам здорового питания, быть полезным и вкусным. </w:t>
      </w:r>
    </w:p>
    <w:p w:rsidR="009F0068" w:rsidRDefault="009F0068" w:rsidP="002B0814">
      <w:pPr>
        <w:pStyle w:val="a3"/>
        <w:jc w:val="both"/>
      </w:pPr>
      <w:r>
        <w:t>4.</w:t>
      </w:r>
      <w:r w:rsidR="00A53DE5">
        <w:t>8</w:t>
      </w:r>
      <w:r>
        <w:t>. Критерии оценок:</w:t>
      </w:r>
    </w:p>
    <w:p w:rsidR="007E30E4" w:rsidRDefault="009F0068" w:rsidP="002B0814">
      <w:pPr>
        <w:pStyle w:val="a3"/>
        <w:jc w:val="both"/>
      </w:pPr>
      <w:r>
        <w:t>- Соответствие блюда принципам здорового питания.</w:t>
      </w:r>
    </w:p>
    <w:p w:rsidR="007E30E4" w:rsidRDefault="009F0068" w:rsidP="002B0814">
      <w:pPr>
        <w:pStyle w:val="a3"/>
        <w:jc w:val="both"/>
      </w:pPr>
      <w:r>
        <w:t xml:space="preserve">- </w:t>
      </w:r>
      <w:r w:rsidR="007E30E4">
        <w:t>Простота приготовления.</w:t>
      </w:r>
    </w:p>
    <w:p w:rsidR="007E30E4" w:rsidRDefault="007E30E4" w:rsidP="002B0814">
      <w:pPr>
        <w:pStyle w:val="a3"/>
        <w:jc w:val="both"/>
      </w:pPr>
      <w:r>
        <w:t>- Способ приготовления.</w:t>
      </w:r>
    </w:p>
    <w:p w:rsidR="007E30E4" w:rsidRDefault="007E30E4" w:rsidP="002B0814">
      <w:pPr>
        <w:pStyle w:val="a3"/>
        <w:jc w:val="both"/>
      </w:pPr>
      <w:r>
        <w:t>- Оригинальность рецепта.</w:t>
      </w:r>
    </w:p>
    <w:p w:rsidR="007E30E4" w:rsidRDefault="007E30E4" w:rsidP="002B0814">
      <w:pPr>
        <w:pStyle w:val="a3"/>
        <w:jc w:val="both"/>
      </w:pPr>
      <w:r>
        <w:t xml:space="preserve">- Приемлемая стоимость и доступность ингредиентов. </w:t>
      </w:r>
    </w:p>
    <w:p w:rsidR="007E30E4" w:rsidRDefault="007E30E4" w:rsidP="002B0814">
      <w:pPr>
        <w:pStyle w:val="a3"/>
        <w:jc w:val="both"/>
      </w:pPr>
      <w:r>
        <w:t>- Оригинальность оформления готового блюда.</w:t>
      </w:r>
    </w:p>
    <w:p w:rsidR="007E30E4" w:rsidRDefault="007E30E4" w:rsidP="002B0814">
      <w:pPr>
        <w:pStyle w:val="a3"/>
        <w:jc w:val="both"/>
      </w:pPr>
      <w:r>
        <w:t>- Качество, наглядность, креативность фото или видео</w:t>
      </w:r>
      <w:r w:rsidR="005A7613">
        <w:t>.</w:t>
      </w:r>
    </w:p>
    <w:p w:rsidR="005A7613" w:rsidRDefault="005A7613" w:rsidP="002B0814">
      <w:pPr>
        <w:pStyle w:val="a3"/>
        <w:jc w:val="both"/>
      </w:pPr>
    </w:p>
    <w:p w:rsidR="00112411" w:rsidRDefault="00112411" w:rsidP="002B0814">
      <w:pPr>
        <w:pStyle w:val="a3"/>
        <w:jc w:val="both"/>
      </w:pPr>
      <w:r>
        <w:t>4.</w:t>
      </w:r>
      <w:r w:rsidR="00A53DE5">
        <w:t>9</w:t>
      </w:r>
      <w:bookmarkStart w:id="0" w:name="_GoBack"/>
      <w:bookmarkEnd w:id="0"/>
      <w:r>
        <w:t xml:space="preserve">. </w:t>
      </w:r>
      <w:proofErr w:type="gramStart"/>
      <w:r>
        <w:t xml:space="preserve">Лучшие рецепты будут использованы Архангельским центром медицинской профилактики </w:t>
      </w:r>
      <w:r w:rsidR="000D6E71">
        <w:t xml:space="preserve">в работе: </w:t>
      </w:r>
      <w:r>
        <w:t>разработк</w:t>
      </w:r>
      <w:r w:rsidR="000D6E71">
        <w:t>а</w:t>
      </w:r>
      <w:r>
        <w:t xml:space="preserve"> печатной продукции, создани</w:t>
      </w:r>
      <w:r w:rsidR="000D6E71">
        <w:t>е</w:t>
      </w:r>
      <w:r>
        <w:t xml:space="preserve"> информационного контента</w:t>
      </w:r>
      <w:r w:rsidR="000D6E71">
        <w:t xml:space="preserve"> для сайта, социальных сетей и т.д</w:t>
      </w:r>
      <w:r>
        <w:t>.</w:t>
      </w:r>
      <w:proofErr w:type="gramEnd"/>
    </w:p>
    <w:p w:rsidR="00112411" w:rsidRPr="00112411" w:rsidRDefault="00112411" w:rsidP="002B0814">
      <w:pPr>
        <w:pStyle w:val="a3"/>
        <w:jc w:val="both"/>
        <w:rPr>
          <w:b/>
        </w:rPr>
      </w:pPr>
    </w:p>
    <w:p w:rsidR="00112411" w:rsidRDefault="00112411" w:rsidP="00112411">
      <w:pPr>
        <w:pStyle w:val="a3"/>
        <w:jc w:val="center"/>
        <w:rPr>
          <w:b/>
        </w:rPr>
      </w:pPr>
      <w:r w:rsidRPr="00112411">
        <w:rPr>
          <w:b/>
        </w:rPr>
        <w:t>5. Подведение итогов и награждение победителей</w:t>
      </w:r>
    </w:p>
    <w:p w:rsidR="00112411" w:rsidRDefault="00112411" w:rsidP="00112411">
      <w:pPr>
        <w:pStyle w:val="a3"/>
      </w:pPr>
      <w:r>
        <w:t xml:space="preserve">5.1. Участников конкурса будет оценивать жюри, в состав которого войдут организаторы конкурса, </w:t>
      </w:r>
      <w:r w:rsidR="008142E6">
        <w:t xml:space="preserve">повар, </w:t>
      </w:r>
      <w:r>
        <w:t>диетолог.</w:t>
      </w:r>
    </w:p>
    <w:p w:rsidR="00112411" w:rsidRDefault="000D6E71" w:rsidP="00112411">
      <w:pPr>
        <w:pStyle w:val="a3"/>
      </w:pPr>
      <w:r>
        <w:t>5.2. Подведение итогов конкурса и объявление результатов – 28 декабря.</w:t>
      </w:r>
    </w:p>
    <w:p w:rsidR="000D6E71" w:rsidRDefault="000D6E71" w:rsidP="00112411">
      <w:pPr>
        <w:pStyle w:val="a3"/>
      </w:pPr>
      <w:r>
        <w:t xml:space="preserve">5.3. В каждой номинации будет определен один победитель. </w:t>
      </w:r>
    </w:p>
    <w:p w:rsidR="000D6E71" w:rsidRDefault="000D6E71" w:rsidP="00112411">
      <w:pPr>
        <w:pStyle w:val="a3"/>
      </w:pPr>
      <w:r>
        <w:t xml:space="preserve">5.4. </w:t>
      </w:r>
      <w:r w:rsidR="009F0068">
        <w:t>Победители конкурса будут награждены призами, все участники конкурса получат сертификаты</w:t>
      </w:r>
      <w:r w:rsidR="001B23C5">
        <w:t xml:space="preserve"> в электронном виде по почте, указанной в заявке</w:t>
      </w:r>
      <w:r w:rsidR="009F0068">
        <w:t>.</w:t>
      </w:r>
    </w:p>
    <w:p w:rsidR="005A7613" w:rsidRDefault="005A7613" w:rsidP="00112411">
      <w:pPr>
        <w:pStyle w:val="a3"/>
      </w:pPr>
    </w:p>
    <w:p w:rsidR="005A7613" w:rsidRPr="005A7613" w:rsidRDefault="005A7613" w:rsidP="005A7613">
      <w:pPr>
        <w:pStyle w:val="a3"/>
        <w:jc w:val="center"/>
        <w:rPr>
          <w:b/>
        </w:rPr>
      </w:pPr>
      <w:r w:rsidRPr="005A7613">
        <w:rPr>
          <w:b/>
        </w:rPr>
        <w:t>6. Контактная информация</w:t>
      </w:r>
    </w:p>
    <w:p w:rsidR="000D6E71" w:rsidRDefault="005A7613" w:rsidP="00112411">
      <w:pPr>
        <w:pStyle w:val="a3"/>
      </w:pPr>
      <w:r>
        <w:t xml:space="preserve">6.1. </w:t>
      </w:r>
      <w:r w:rsidR="00AE0979">
        <w:t xml:space="preserve"> ГБУЗ АО «Архангельский центр медицинской профилактики»: 8(8182)213036, 89600133313</w:t>
      </w:r>
    </w:p>
    <w:p w:rsidR="00AE0979" w:rsidRDefault="00AE0979" w:rsidP="00112411">
      <w:pPr>
        <w:pStyle w:val="a3"/>
      </w:pPr>
      <w:r>
        <w:t>6.2.  Контактное лицо: Ковалева Наталия Александровна.</w:t>
      </w:r>
    </w:p>
    <w:p w:rsidR="001B23C5" w:rsidRDefault="001B23C5" w:rsidP="00112411">
      <w:pPr>
        <w:pStyle w:val="a3"/>
      </w:pPr>
    </w:p>
    <w:p w:rsidR="001B23C5" w:rsidRDefault="001B23C5" w:rsidP="00112411">
      <w:pPr>
        <w:pStyle w:val="a3"/>
      </w:pPr>
    </w:p>
    <w:p w:rsidR="001B23C5" w:rsidRDefault="001B23C5" w:rsidP="00112411">
      <w:pPr>
        <w:pStyle w:val="a3"/>
      </w:pPr>
    </w:p>
    <w:p w:rsidR="00AE0979" w:rsidRPr="00112411" w:rsidRDefault="00AE0979" w:rsidP="00112411">
      <w:pPr>
        <w:pStyle w:val="a3"/>
      </w:pPr>
    </w:p>
    <w:sectPr w:rsidR="00AE0979" w:rsidRPr="0011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7"/>
    <w:rsid w:val="00072B68"/>
    <w:rsid w:val="000D6E71"/>
    <w:rsid w:val="00112411"/>
    <w:rsid w:val="00196857"/>
    <w:rsid w:val="001B23C5"/>
    <w:rsid w:val="001F020D"/>
    <w:rsid w:val="00273CFF"/>
    <w:rsid w:val="002B0814"/>
    <w:rsid w:val="003C24E7"/>
    <w:rsid w:val="005A7613"/>
    <w:rsid w:val="00640DB1"/>
    <w:rsid w:val="007D72B1"/>
    <w:rsid w:val="007E30E4"/>
    <w:rsid w:val="007F3A10"/>
    <w:rsid w:val="008142E6"/>
    <w:rsid w:val="0093471E"/>
    <w:rsid w:val="00960656"/>
    <w:rsid w:val="009F0068"/>
    <w:rsid w:val="00A53DE5"/>
    <w:rsid w:val="00AE0979"/>
    <w:rsid w:val="00C82758"/>
    <w:rsid w:val="00D77A60"/>
    <w:rsid w:val="00D974ED"/>
    <w:rsid w:val="00DC6BCB"/>
    <w:rsid w:val="00DE35D5"/>
    <w:rsid w:val="00E024BA"/>
    <w:rsid w:val="00E31289"/>
    <w:rsid w:val="00E46E5F"/>
    <w:rsid w:val="00F16D22"/>
    <w:rsid w:val="00F349C8"/>
    <w:rsid w:val="00F37179"/>
    <w:rsid w:val="00F6583D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4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4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yla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acmp20</dc:creator>
  <cp:keywords/>
  <dc:description/>
  <cp:lastModifiedBy>acmp20</cp:lastModifiedBy>
  <cp:revision>22</cp:revision>
  <cp:lastPrinted>2020-11-26T13:33:00Z</cp:lastPrinted>
  <dcterms:created xsi:type="dcterms:W3CDTF">2020-11-26T08:18:00Z</dcterms:created>
  <dcterms:modified xsi:type="dcterms:W3CDTF">2020-11-27T08:16:00Z</dcterms:modified>
</cp:coreProperties>
</file>